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6" w:after="0" w:line="360"/>
        <w:ind w:right="0" w:left="0" w:firstLine="0"/>
        <w:jc w:val="left"/>
        <w:rPr>
          <w:rFonts w:ascii="Times New Roman" w:hAnsi="Times New Roman" w:cs="Times New Roman" w:eastAsia="Times New Roman"/>
          <w:b/>
          <w:color w:val="000000"/>
          <w:spacing w:val="0"/>
          <w:position w:val="0"/>
          <w:sz w:val="40"/>
          <w:shd w:fill="auto" w:val="clear"/>
        </w:rPr>
      </w:pPr>
    </w:p>
    <w:p>
      <w:pPr>
        <w:keepNext w:val="true"/>
        <w:keepLines w:val="true"/>
        <w:spacing w:before="240" w:after="0" w:line="276"/>
        <w:ind w:right="0" w:left="0" w:firstLine="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 TECHNICAL REPORT ON </w:t>
      </w:r>
    </w:p>
    <w:p>
      <w:pPr>
        <w:keepNext w:val="true"/>
        <w:keepLines w:val="true"/>
        <w:spacing w:before="240" w:after="0" w:line="276"/>
        <w:ind w:right="0" w:left="0" w:firstLine="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THE INDUSTRIAL WORK EXPERIENCE SCHEME (SIWES)</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195" w:after="200" w:line="360"/>
        <w:ind w:right="1733" w:left="1714" w:firstLine="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UNDERTAKEN AT</w:t>
      </w:r>
    </w:p>
    <w:p>
      <w:pPr>
        <w:spacing w:before="195" w:after="200" w:line="360"/>
        <w:ind w:right="1733" w:left="1714" w:firstLine="0"/>
        <w:jc w:val="center"/>
        <w:rPr>
          <w:rFonts w:ascii="Times New Roman" w:hAnsi="Times New Roman" w:cs="Times New Roman" w:eastAsia="Times New Roman"/>
          <w:b/>
          <w:color w:val="000000"/>
          <w:spacing w:val="0"/>
          <w:position w:val="0"/>
          <w:sz w:val="24"/>
          <w:shd w:fill="auto" w:val="clear"/>
        </w:rPr>
      </w:pPr>
    </w:p>
    <w:p>
      <w:pPr>
        <w:spacing w:before="0" w:after="0" w:line="360"/>
        <w:ind w:right="0" w:left="0" w:firstLine="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ABDULLAHI MUHAMMAD PUBLIC LIBRARY </w:t>
      </w:r>
    </w:p>
    <w:p>
      <w:pPr>
        <w:spacing w:before="0" w:after="0" w:line="360"/>
        <w:ind w:right="0" w:left="0" w:firstLine="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ABU ZARIA</w:t>
      </w:r>
    </w:p>
    <w:p>
      <w:pPr>
        <w:spacing w:before="0" w:after="0" w:line="360"/>
        <w:ind w:right="0" w:left="0" w:firstLine="0"/>
        <w:jc w:val="center"/>
        <w:rPr>
          <w:rFonts w:ascii="Times New Roman" w:hAnsi="Times New Roman" w:cs="Times New Roman" w:eastAsia="Times New Roman"/>
          <w:b/>
          <w:color w:val="000000"/>
          <w:spacing w:val="0"/>
          <w:position w:val="0"/>
          <w:sz w:val="24"/>
          <w:shd w:fill="auto" w:val="clear"/>
        </w:rPr>
      </w:pPr>
    </w:p>
    <w:p>
      <w:pPr>
        <w:spacing w:before="0" w:after="200" w:line="360"/>
        <w:ind w:right="152" w:left="128" w:firstLine="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FROM JUNE 2024 - NOVEMBER 2024</w:t>
      </w:r>
    </w:p>
    <w:p>
      <w:pPr>
        <w:spacing w:before="0" w:after="200" w:line="360"/>
        <w:ind w:right="152" w:left="128" w:firstLine="0"/>
        <w:jc w:val="center"/>
        <w:rPr>
          <w:rFonts w:ascii="Times New Roman" w:hAnsi="Times New Roman" w:cs="Times New Roman" w:eastAsia="Times New Roman"/>
          <w:b/>
          <w:color w:val="000000"/>
          <w:spacing w:val="0"/>
          <w:position w:val="0"/>
          <w:sz w:val="24"/>
          <w:shd w:fill="auto" w:val="clear"/>
        </w:rPr>
      </w:pPr>
    </w:p>
    <w:p>
      <w:pPr>
        <w:spacing w:before="0" w:after="200" w:line="360"/>
        <w:ind w:right="152" w:left="128" w:firstLine="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BY</w:t>
      </w:r>
    </w:p>
    <w:p>
      <w:pPr>
        <w:spacing w:before="0" w:after="200" w:line="360"/>
        <w:ind w:right="152" w:left="128" w:firstLine="0"/>
        <w:jc w:val="center"/>
        <w:rPr>
          <w:rFonts w:ascii="Times New Roman" w:hAnsi="Times New Roman" w:cs="Times New Roman" w:eastAsia="Times New Roman"/>
          <w:b/>
          <w:color w:val="000000"/>
          <w:spacing w:val="0"/>
          <w:position w:val="0"/>
          <w:sz w:val="24"/>
          <w:shd w:fill="auto" w:val="clear"/>
        </w:rPr>
      </w:pPr>
    </w:p>
    <w:p>
      <w:pPr>
        <w:spacing w:before="0" w:after="0" w:line="360"/>
        <w:ind w:right="152" w:left="128" w:firstLine="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UMAR FARUK ISHAQ</w:t>
      </w:r>
    </w:p>
    <w:p>
      <w:pPr>
        <w:spacing w:before="0" w:after="0" w:line="360"/>
        <w:ind w:right="152" w:left="128" w:firstLine="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U23CS2035</w:t>
      </w:r>
    </w:p>
    <w:p>
      <w:pPr>
        <w:spacing w:before="0" w:after="0" w:line="360"/>
        <w:ind w:right="152" w:left="128" w:firstLine="0"/>
        <w:jc w:val="center"/>
        <w:rPr>
          <w:rFonts w:ascii="Times New Roman" w:hAnsi="Times New Roman" w:cs="Times New Roman" w:eastAsia="Times New Roman"/>
          <w:b/>
          <w:color w:val="000000"/>
          <w:spacing w:val="0"/>
          <w:position w:val="0"/>
          <w:sz w:val="24"/>
          <w:shd w:fill="auto" w:val="clear"/>
        </w:rPr>
      </w:pPr>
    </w:p>
    <w:p>
      <w:pPr>
        <w:spacing w:before="0" w:after="200" w:line="360"/>
        <w:ind w:right="152" w:left="128"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 SIWES REPORT SUBMITTED TO THE DEPARTMENT OF COMPUTER SCIENCE</w:t>
      </w:r>
    </w:p>
    <w:p>
      <w:pPr>
        <w:spacing w:before="0" w:after="200" w:line="360"/>
        <w:ind w:right="152" w:left="128" w:firstLine="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AHMADU BELLO UNIVERSITY, ZARIA-NIGERIA</w:t>
      </w:r>
    </w:p>
    <w:p>
      <w:pPr>
        <w:spacing w:before="0" w:after="200" w:line="360"/>
        <w:ind w:right="152" w:left="128" w:firstLine="0"/>
        <w:jc w:val="center"/>
        <w:rPr>
          <w:rFonts w:ascii="Times New Roman" w:hAnsi="Times New Roman" w:cs="Times New Roman" w:eastAsia="Times New Roman"/>
          <w:b/>
          <w:color w:val="000000"/>
          <w:spacing w:val="0"/>
          <w:position w:val="0"/>
          <w:sz w:val="24"/>
          <w:shd w:fill="auto" w:val="clear"/>
        </w:rPr>
      </w:pPr>
    </w:p>
    <w:p>
      <w:pPr>
        <w:spacing w:before="0" w:after="200" w:line="360"/>
        <w:ind w:right="152" w:left="128" w:firstLine="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IN PARTIAL FULFILMENT OF THE REQUIREMENT FOR THE AWARD OF BACHELOR OF SCIENCE (B. Sc. Hons.) IN COMPUTER SCIENCE</w:t>
      </w:r>
    </w:p>
    <w:p>
      <w:pPr>
        <w:spacing w:before="0" w:after="200" w:line="360"/>
        <w:ind w:right="152" w:left="128" w:firstLine="0"/>
        <w:jc w:val="center"/>
        <w:rPr>
          <w:rFonts w:ascii="Times New Roman" w:hAnsi="Times New Roman" w:cs="Times New Roman" w:eastAsia="Times New Roman"/>
          <w:b/>
          <w:color w:val="000000"/>
          <w:spacing w:val="0"/>
          <w:position w:val="0"/>
          <w:sz w:val="24"/>
          <w:shd w:fill="auto" w:val="clear"/>
        </w:rPr>
      </w:pPr>
    </w:p>
    <w:p>
      <w:pPr>
        <w:spacing w:before="0" w:after="200" w:line="360"/>
        <w:ind w:right="152" w:left="128" w:firstLine="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Febuary, 2025</w:t>
      </w:r>
    </w:p>
    <w:p>
      <w:pPr>
        <w:spacing w:before="0" w:after="200" w:line="360"/>
        <w:ind w:right="152" w:left="128" w:firstLine="0"/>
        <w:jc w:val="center"/>
        <w:rPr>
          <w:rFonts w:ascii="Times New Roman" w:hAnsi="Times New Roman" w:cs="Times New Roman" w:eastAsia="Times New Roman"/>
          <w:b/>
          <w:color w:val="000000"/>
          <w:spacing w:val="0"/>
          <w:position w:val="0"/>
          <w:sz w:val="26"/>
          <w:shd w:fill="auto" w:val="clear"/>
        </w:rPr>
      </w:pPr>
    </w:p>
    <w:p>
      <w:pPr>
        <w:spacing w:before="0" w:after="200" w:line="360"/>
        <w:ind w:right="152" w:left="128" w:firstLine="0"/>
        <w:jc w:val="center"/>
        <w:rPr>
          <w:rFonts w:ascii="Times New Roman" w:hAnsi="Times New Roman" w:cs="Times New Roman" w:eastAsia="Times New Roman"/>
          <w:b/>
          <w:color w:val="000000"/>
          <w:spacing w:val="0"/>
          <w:position w:val="0"/>
          <w:sz w:val="26"/>
          <w:shd w:fill="auto" w:val="clear"/>
        </w:rPr>
      </w:pPr>
    </w:p>
    <w:p>
      <w:pPr>
        <w:keepNext w:val="true"/>
        <w:keepLines w:val="true"/>
        <w:spacing w:before="240" w:after="0" w:line="36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DECLARATION</w:t>
      </w:r>
    </w:p>
    <w:p>
      <w:pPr>
        <w:spacing w:before="0" w:after="0" w:line="360"/>
        <w:ind w:right="119" w:left="10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 Ishaq Umar Faruk, hereby declare that this SIWES Report has been carried out by me under the supervision of Mrs. Wasilah Sada. It has not been presented for award of any degree in any institution. All sources of information are specifically acknowledged by means of reference.   </w:t>
      </w:r>
    </w:p>
    <w:p>
      <w:pPr>
        <w:spacing w:before="0" w:after="160" w:line="360"/>
        <w:ind w:right="0" w:left="0" w:firstLine="0"/>
        <w:jc w:val="left"/>
        <w:rPr>
          <w:rFonts w:ascii="Times New Roman" w:hAnsi="Times New Roman" w:cs="Times New Roman" w:eastAsia="Times New Roman"/>
          <w:color w:val="000000"/>
          <w:spacing w:val="0"/>
          <w:position w:val="0"/>
          <w:sz w:val="24"/>
          <w:shd w:fill="auto" w:val="clear"/>
        </w:rPr>
      </w:pPr>
    </w:p>
    <w:p>
      <w:pPr>
        <w:spacing w:before="240" w:after="0" w:line="276"/>
        <w:ind w:right="45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tab/>
        <w:tab/>
        <w:tab/>
        <w:t xml:space="preserve">           …………………………….</w:t>
      </w:r>
    </w:p>
    <w:p>
      <w:pPr>
        <w:spacing w:before="0" w:after="200" w:line="276"/>
        <w:ind w:right="45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Signature </w:t>
        <w:tab/>
        <w:tab/>
        <w:tab/>
        <w:tab/>
        <w:tab/>
        <w:tab/>
        <w:tab/>
        <w:tab/>
        <w:t xml:space="preserve">                   Date</w:t>
      </w:r>
    </w:p>
    <w:p>
      <w:pPr>
        <w:spacing w:before="0" w:after="16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60" w:line="360"/>
        <w:ind w:right="0" w:left="0" w:firstLine="0"/>
        <w:jc w:val="left"/>
        <w:rPr>
          <w:rFonts w:ascii="Times New Roman" w:hAnsi="Times New Roman" w:cs="Times New Roman" w:eastAsia="Times New Roman"/>
          <w:b/>
          <w:color w:val="000000"/>
          <w:spacing w:val="0"/>
          <w:position w:val="0"/>
          <w:sz w:val="24"/>
          <w:shd w:fill="auto" w:val="clear"/>
        </w:rPr>
      </w:pPr>
    </w:p>
    <w:p>
      <w:pPr>
        <w:keepNext w:val="true"/>
        <w:keepLines w:val="true"/>
        <w:tabs>
          <w:tab w:val="left" w:pos="639" w:leader="none"/>
        </w:tabs>
        <w:spacing w:before="240" w:after="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p>
    <w:p>
      <w:pPr>
        <w:keepNext w:val="true"/>
        <w:keepLines w:val="true"/>
        <w:spacing w:before="240" w:after="0" w:line="36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CERTIFICATION</w:t>
      </w:r>
    </w:p>
    <w:p>
      <w:pPr>
        <w:spacing w:before="0" w:after="0" w:line="360"/>
        <w:ind w:right="114" w:left="10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5"/>
          <w:shd w:fill="auto" w:val="clear"/>
        </w:rPr>
        <w:t xml:space="preserve">This SIWES Report by </w:t>
      </w:r>
      <w:r>
        <w:rPr>
          <w:rFonts w:ascii="Times New Roman" w:hAnsi="Times New Roman" w:cs="Times New Roman" w:eastAsia="Times New Roman"/>
          <w:color w:val="000000"/>
          <w:spacing w:val="0"/>
          <w:position w:val="0"/>
          <w:sz w:val="24"/>
          <w:shd w:fill="auto" w:val="clear"/>
        </w:rPr>
        <w:t xml:space="preserve">Umar Faruk Ishaq meets the requirements governing the award of the degree of Bachelor of Science in Computer Science and is approved for its contribution to knowledge and literary presentation. </w:t>
      </w:r>
    </w:p>
    <w:p>
      <w:pPr>
        <w:spacing w:before="0" w:after="0" w:line="360"/>
        <w:ind w:right="114"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30"/>
          <w:shd w:fill="auto" w:val="clear"/>
        </w:rPr>
      </w:pPr>
      <w:r>
        <w:rPr>
          <w:rFonts w:ascii="Times New Roman" w:hAnsi="Times New Roman" w:cs="Times New Roman" w:eastAsia="Times New Roman"/>
          <w:color w:val="000000"/>
          <w:spacing w:val="0"/>
          <w:position w:val="0"/>
          <w:sz w:val="26"/>
          <w:shd w:fill="auto" w:val="clear"/>
        </w:rPr>
        <w:t xml:space="preserve">------------------------------------------                                            -----------------------------------</w:t>
      </w:r>
      <w:r>
        <w:rPr>
          <w:rFonts w:ascii="Times New Roman" w:hAnsi="Times New Roman" w:cs="Times New Roman" w:eastAsia="Times New Roman"/>
          <w:color w:val="000000"/>
          <w:spacing w:val="0"/>
          <w:position w:val="0"/>
          <w:sz w:val="30"/>
          <w:shd w:fill="auto" w:val="clear"/>
        </w:rPr>
        <w:t xml:space="preserve"> </w:t>
      </w: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(Mrs. Wasila Sada)                                                                                                     Date</w:t>
      </w: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SIWES Supervisor                                                                                              </w:t>
      </w: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360"/>
        <w:ind w:right="114" w:left="100" w:firstLine="0"/>
        <w:jc w:val="both"/>
        <w:rPr>
          <w:rFonts w:ascii="Times New Roman" w:hAnsi="Times New Roman" w:cs="Times New Roman" w:eastAsia="Times New Roman"/>
          <w:color w:val="000000"/>
          <w:spacing w:val="0"/>
          <w:position w:val="0"/>
          <w:sz w:val="26"/>
          <w:shd w:fill="auto" w:val="clear"/>
        </w:rPr>
      </w:pPr>
    </w:p>
    <w:p>
      <w:pPr>
        <w:spacing w:before="0" w:after="0" w:line="360"/>
        <w:ind w:right="114" w:left="100" w:firstLine="0"/>
        <w:jc w:val="both"/>
        <w:rPr>
          <w:rFonts w:ascii="Times New Roman" w:hAnsi="Times New Roman" w:cs="Times New Roman" w:eastAsia="Times New Roman"/>
          <w:color w:val="000000"/>
          <w:spacing w:val="0"/>
          <w:position w:val="0"/>
          <w:sz w:val="26"/>
          <w:shd w:fill="auto" w:val="clear"/>
        </w:rPr>
      </w:pPr>
    </w:p>
    <w:p>
      <w:pPr>
        <w:spacing w:before="1" w:after="0" w:line="360"/>
        <w:ind w:right="0" w:left="0" w:firstLine="0"/>
        <w:jc w:val="left"/>
        <w:rPr>
          <w:rFonts w:ascii="Times New Roman" w:hAnsi="Times New Roman" w:cs="Times New Roman" w:eastAsia="Times New Roman"/>
          <w:color w:val="000000"/>
          <w:spacing w:val="0"/>
          <w:position w:val="0"/>
          <w:sz w:val="24"/>
          <w:shd w:fill="auto" w:val="clear"/>
        </w:rPr>
      </w:pPr>
    </w:p>
    <w:p>
      <w:pPr>
        <w:tabs>
          <w:tab w:val="left" w:pos="7301" w:leader="none"/>
        </w:tabs>
        <w:spacing w:before="0" w:after="0" w:line="360"/>
        <w:ind w:right="0" w:left="0" w:firstLine="0"/>
        <w:jc w:val="both"/>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                                           ----------------------------------</w:t>
      </w:r>
      <w:r>
        <w:rPr>
          <w:rFonts w:ascii="Times New Roman" w:hAnsi="Times New Roman" w:cs="Times New Roman" w:eastAsia="Times New Roman"/>
          <w:color w:val="000000"/>
          <w:spacing w:val="0"/>
          <w:position w:val="0"/>
          <w:sz w:val="24"/>
          <w:shd w:fill="auto" w:val="clear"/>
        </w:rPr>
        <w:t xml:space="preserve">(Dr. A. H. Abubakar)</w:t>
        <w:tab/>
        <w:t xml:space="preserve">         Date</w:t>
      </w:r>
    </w:p>
    <w:p>
      <w:pPr>
        <w:tabs>
          <w:tab w:val="left" w:pos="8741" w:leader="none"/>
        </w:tabs>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Departmental SIWES Coordinator                                                                        </w:t>
      </w: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28"/>
          <w:shd w:fill="auto" w:val="clear"/>
        </w:rPr>
      </w:pPr>
    </w:p>
    <w:p>
      <w:pPr>
        <w:tabs>
          <w:tab w:val="left" w:pos="7301" w:leader="none"/>
        </w:tabs>
        <w:spacing w:before="209" w:after="0" w:line="360"/>
        <w:ind w:right="0" w:left="100" w:firstLine="0"/>
        <w:jc w:val="both"/>
        <w:rPr>
          <w:rFonts w:ascii="Times New Roman" w:hAnsi="Times New Roman" w:cs="Times New Roman" w:eastAsia="Times New Roman"/>
          <w:color w:val="000000"/>
          <w:spacing w:val="0"/>
          <w:position w:val="0"/>
          <w:sz w:val="26"/>
          <w:shd w:fill="auto" w:val="clear"/>
        </w:rPr>
      </w:pPr>
      <w:r>
        <w:rPr>
          <w:rFonts w:ascii="Times New Roman" w:hAnsi="Times New Roman" w:cs="Times New Roman" w:eastAsia="Times New Roman"/>
          <w:color w:val="000000"/>
          <w:spacing w:val="0"/>
          <w:position w:val="0"/>
          <w:sz w:val="26"/>
          <w:shd w:fill="auto" w:val="clear"/>
        </w:rPr>
        <w:t xml:space="preserve">--------------------------------------                                               ------------------------------------</w:t>
      </w:r>
    </w:p>
    <w:p>
      <w:pPr>
        <w:tabs>
          <w:tab w:val="left" w:pos="8021" w:leader="none"/>
        </w:tabs>
        <w:spacing w:before="0" w:after="0" w:line="360"/>
        <w:ind w:right="0" w:left="10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(Dr. M. Abdulkarim)                                                                                                  Date</w:t>
      </w:r>
    </w:p>
    <w:p>
      <w:pPr>
        <w:tabs>
          <w:tab w:val="left" w:pos="8021" w:leader="none"/>
        </w:tabs>
        <w:spacing w:before="0" w:after="0" w:line="360"/>
        <w:ind w:right="0" w:left="10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Head of Department</w:t>
        <w:tab/>
      </w:r>
    </w:p>
    <w:p>
      <w:pPr>
        <w:tabs>
          <w:tab w:val="left" w:pos="8021" w:leader="none"/>
        </w:tabs>
        <w:spacing w:before="0" w:after="0" w:line="360"/>
        <w:ind w:right="0" w:left="10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ab/>
        <w:t xml:space="preserve">      </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p>
    <w:p>
      <w:pPr>
        <w:keepNext w:val="true"/>
        <w:keepLines w:val="true"/>
        <w:spacing w:before="240" w:after="0" w:line="360"/>
        <w:ind w:right="0" w:left="0" w:firstLine="0"/>
        <w:jc w:val="center"/>
        <w:rPr>
          <w:rFonts w:ascii="Times New Roman" w:hAnsi="Times New Roman" w:cs="Times New Roman" w:eastAsia="Times New Roman"/>
          <w:b/>
          <w:color w:val="auto"/>
          <w:spacing w:val="0"/>
          <w:position w:val="0"/>
          <w:sz w:val="24"/>
          <w:shd w:fill="auto" w:val="clear"/>
        </w:rPr>
      </w:pPr>
    </w:p>
    <w:p>
      <w:pPr>
        <w:spacing w:before="100" w:after="100" w:line="240"/>
        <w:ind w:right="0" w:left="0" w:firstLine="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DEDICATION</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 dedicate this report </w:t>
      </w:r>
      <w:r>
        <w:rPr>
          <w:rFonts w:ascii="Times New Roman" w:hAnsi="Times New Roman" w:cs="Times New Roman" w:eastAsia="Times New Roman"/>
          <w:color w:val="FF0000"/>
          <w:spacing w:val="0"/>
          <w:position w:val="0"/>
          <w:sz w:val="24"/>
          <w:shd w:fill="auto" w:val="clear"/>
        </w:rPr>
        <w:t xml:space="preserve">to</w:t>
      </w:r>
      <w:r>
        <w:rPr>
          <w:rFonts w:ascii="Times New Roman" w:hAnsi="Times New Roman" w:cs="Times New Roman" w:eastAsia="Times New Roman"/>
          <w:color w:val="000000"/>
          <w:spacing w:val="0"/>
          <w:position w:val="0"/>
          <w:sz w:val="24"/>
          <w:shd w:fill="auto" w:val="clear"/>
        </w:rPr>
        <w:t xml:space="preserve"> my ever-supportive parent in persons of Mal. Ishaq Umar Faruk and Haj. Zainab Abdullahi, for </w:t>
      </w:r>
      <w:r>
        <w:rPr>
          <w:rFonts w:ascii="Times New Roman" w:hAnsi="Times New Roman" w:cs="Times New Roman" w:eastAsia="Times New Roman"/>
          <w:color w:val="FF0000"/>
          <w:spacing w:val="0"/>
          <w:position w:val="0"/>
          <w:sz w:val="24"/>
          <w:shd w:fill="auto" w:val="clear"/>
        </w:rPr>
        <w:t xml:space="preserve">their</w:t>
      </w:r>
      <w:r>
        <w:rPr>
          <w:rFonts w:ascii="Times New Roman" w:hAnsi="Times New Roman" w:cs="Times New Roman" w:eastAsia="Times New Roman"/>
          <w:color w:val="000000"/>
          <w:spacing w:val="0"/>
          <w:position w:val="0"/>
          <w:sz w:val="24"/>
          <w:shd w:fill="auto" w:val="clear"/>
        </w:rPr>
        <w:t xml:space="preserve"> relentless support and compassion towards me during the course of my six-month SIWES training and my education in general. </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240" w:after="0" w:line="36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ACKNOWLEDGMENT</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My sincere gratitude goes to Almighty God who gave me the ability, opportunity and privilege to complete my industrial training successful. </w:t>
      </w: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Unlimited appreciation goes to my supervisor in person of Mrs. Wasilah Sada for her guide and support, my departmental SIWES Coordinator in person of Dr. A. H. Abubakar., My lecturers and the entire Staff of Computer Science Department. </w:t>
      </w: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My appreciation also goes to my beloved parents for their undying support and advices in my education, my family, friends and my course mates. </w:t>
      </w: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My special appreciation to all management Staff of Abdullahi Muhammad Public Library Ahmadu Bello University Zaria (ABU) My special gratitude and appreciation go to Mal. Mubarak Dalhatu (Head of Backend Development) and Mal. Usama A. Sani (Head of Frontend Development), Engr. Usman Ahmed who is my industrial based supervisor. Engr. Sa’idu Safiyanu and Mal. Hassan Usman Abdullahi who were assistants to the industrial based supervisor.</w:t>
      </w: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May Almighty God support, guide and bless them all.</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240" w:after="0" w:line="360"/>
        <w:ind w:right="0" w:left="0" w:firstLine="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D0D0D"/>
          <w:spacing w:val="0"/>
          <w:position w:val="0"/>
          <w:sz w:val="24"/>
          <w:shd w:fill="auto" w:val="clear"/>
        </w:rPr>
        <w:t xml:space="preserve">ABSTRACT</w:t>
      </w: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Industrial Work Experience Scheme (SIWES) is an integral part of the academic curriculum, providing students with hands-on experience in various industries.</w:t>
      </w: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Students Industrial Work Experience Scheme (SIWES) represents a crucial component of the Bachelor of Science Honours (B.Sc. Hons.) degree program in Computer Science at Ahmadu Bello University, Zaria. This report provides a comprehensive overview of the SIWES experience undertaken Network Implementation and Monitoring Unit, Network Infrastructure and Security (NIS), Iya Abubakar Institute of Information and Communication Technology (IAIICT).</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36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36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160" w:line="360"/>
        <w:ind w:right="0" w:left="0" w:firstLine="0"/>
        <w:jc w:val="left"/>
        <w:rPr>
          <w:rFonts w:ascii="Times New Roman" w:hAnsi="Times New Roman" w:cs="Times New Roman" w:eastAsia="Times New Roman"/>
          <w:b/>
          <w:color w:val="000000"/>
          <w:spacing w:val="0"/>
          <w:position w:val="0"/>
          <w:sz w:val="26"/>
          <w:shd w:fill="auto" w:val="clear"/>
        </w:rPr>
      </w:pPr>
    </w:p>
    <w:p>
      <w:pPr>
        <w:spacing w:before="0" w:after="160" w:line="360"/>
        <w:ind w:right="0" w:left="0" w:firstLine="0"/>
        <w:jc w:val="left"/>
        <w:rPr>
          <w:rFonts w:ascii="Times New Roman" w:hAnsi="Times New Roman" w:cs="Times New Roman" w:eastAsia="Times New Roman"/>
          <w:b/>
          <w:color w:val="000000"/>
          <w:spacing w:val="0"/>
          <w:position w:val="0"/>
          <w:sz w:val="26"/>
          <w:shd w:fill="auto" w:val="clear"/>
        </w:rPr>
      </w:pPr>
    </w:p>
    <w:p>
      <w:pPr>
        <w:spacing w:before="0" w:after="160" w:line="360"/>
        <w:ind w:right="0" w:left="0" w:firstLine="0"/>
        <w:jc w:val="left"/>
        <w:rPr>
          <w:rFonts w:ascii="Times New Roman" w:hAnsi="Times New Roman" w:cs="Times New Roman" w:eastAsia="Times New Roman"/>
          <w:b/>
          <w:color w:val="000000"/>
          <w:spacing w:val="0"/>
          <w:position w:val="0"/>
          <w:sz w:val="26"/>
          <w:shd w:fill="auto" w:val="clear"/>
        </w:rPr>
      </w:pPr>
    </w:p>
    <w:p>
      <w:pPr>
        <w:spacing w:before="0" w:after="160" w:line="360"/>
        <w:ind w:right="0" w:left="0" w:firstLine="0"/>
        <w:jc w:val="left"/>
        <w:rPr>
          <w:rFonts w:ascii="Times New Roman" w:hAnsi="Times New Roman" w:cs="Times New Roman" w:eastAsia="Times New Roman"/>
          <w:b/>
          <w:color w:val="000000"/>
          <w:spacing w:val="0"/>
          <w:position w:val="0"/>
          <w:sz w:val="26"/>
          <w:shd w:fill="auto" w:val="clear"/>
        </w:rPr>
      </w:pPr>
    </w:p>
    <w:p>
      <w:pPr>
        <w:spacing w:before="0" w:after="160" w:line="360"/>
        <w:ind w:right="0" w:left="0" w:firstLine="0"/>
        <w:jc w:val="left"/>
        <w:rPr>
          <w:rFonts w:ascii="Times New Roman" w:hAnsi="Times New Roman" w:cs="Times New Roman" w:eastAsia="Times New Roman"/>
          <w:b/>
          <w:color w:val="000000"/>
          <w:spacing w:val="0"/>
          <w:position w:val="0"/>
          <w:sz w:val="26"/>
          <w:shd w:fill="auto" w:val="clear"/>
        </w:rPr>
      </w:pPr>
    </w:p>
    <w:p>
      <w:pPr>
        <w:spacing w:before="0" w:after="160" w:line="360"/>
        <w:ind w:right="0" w:left="0" w:firstLine="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LIST OF ACRONYMS</w:t>
      </w:r>
    </w:p>
    <w:p>
      <w:pPr>
        <w:spacing w:before="0" w:after="16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SIWES:</w:t>
      </w:r>
      <w:r>
        <w:rPr>
          <w:rFonts w:ascii="Times New Roman" w:hAnsi="Times New Roman" w:cs="Times New Roman" w:eastAsia="Times New Roman"/>
          <w:color w:val="000000"/>
          <w:spacing w:val="0"/>
          <w:position w:val="0"/>
          <w:sz w:val="24"/>
          <w:shd w:fill="auto" w:val="clear"/>
        </w:rPr>
        <w:t xml:space="preserve"> Students Industrial Work Experience Scheme</w:t>
      </w:r>
    </w:p>
    <w:p>
      <w:pPr>
        <w:spacing w:before="0" w:after="16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IAIICT:</w:t>
      </w:r>
      <w:r>
        <w:rPr>
          <w:rFonts w:ascii="Times New Roman" w:hAnsi="Times New Roman" w:cs="Times New Roman" w:eastAsia="Times New Roman"/>
          <w:color w:val="000000"/>
          <w:spacing w:val="0"/>
          <w:position w:val="0"/>
          <w:sz w:val="24"/>
          <w:shd w:fill="auto" w:val="clear"/>
        </w:rPr>
        <w:t xml:space="preserve"> Iya Abubakar Institute of Information and Communication Technology</w:t>
      </w:r>
    </w:p>
    <w:p>
      <w:pPr>
        <w:spacing w:before="0" w:after="16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NIS: </w:t>
      </w:r>
      <w:r>
        <w:rPr>
          <w:rFonts w:ascii="Times New Roman" w:hAnsi="Times New Roman" w:cs="Times New Roman" w:eastAsia="Times New Roman"/>
          <w:color w:val="000000"/>
          <w:spacing w:val="0"/>
          <w:position w:val="0"/>
          <w:sz w:val="24"/>
          <w:shd w:fill="auto" w:val="clear"/>
        </w:rPr>
        <w:t xml:space="preserve">Network Infrastructure and Security </w:t>
      </w:r>
    </w:p>
    <w:p>
      <w:pPr>
        <w:spacing w:before="0" w:after="16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LAN: </w:t>
      </w:r>
      <w:r>
        <w:rPr>
          <w:rFonts w:ascii="Times New Roman" w:hAnsi="Times New Roman" w:cs="Times New Roman" w:eastAsia="Times New Roman"/>
          <w:color w:val="000000"/>
          <w:spacing w:val="0"/>
          <w:position w:val="0"/>
          <w:sz w:val="24"/>
          <w:shd w:fill="auto" w:val="clear"/>
        </w:rPr>
        <w:t xml:space="preserve">Local Area Network </w:t>
      </w:r>
    </w:p>
    <w:p>
      <w:pPr>
        <w:spacing w:before="0" w:after="16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WAN: </w:t>
      </w:r>
      <w:r>
        <w:rPr>
          <w:rFonts w:ascii="Times New Roman" w:hAnsi="Times New Roman" w:cs="Times New Roman" w:eastAsia="Times New Roman"/>
          <w:color w:val="000000"/>
          <w:spacing w:val="0"/>
          <w:position w:val="0"/>
          <w:sz w:val="24"/>
          <w:shd w:fill="auto" w:val="clear"/>
        </w:rPr>
        <w:t xml:space="preserve">Wide Area Network </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MAN</w:t>
      </w:r>
      <w:r>
        <w:rPr>
          <w:rFonts w:ascii="Times New Roman" w:hAnsi="Times New Roman" w:cs="Times New Roman" w:eastAsia="Times New Roman"/>
          <w:color w:val="000000"/>
          <w:spacing w:val="0"/>
          <w:position w:val="0"/>
          <w:sz w:val="24"/>
          <w:shd w:fill="auto" w:val="clear"/>
        </w:rPr>
        <w:t xml:space="preserve">: Metropolitan Area Network </w:t>
      </w:r>
    </w:p>
    <w:p>
      <w:pPr>
        <w:keepNext w:val="true"/>
        <w:keepLines w:val="true"/>
        <w:spacing w:before="24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CHAPTER ONE</w:t>
      </w:r>
    </w:p>
    <w:p>
      <w:pPr>
        <w:spacing w:before="100" w:after="10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1.0</w:t>
        <w:tab/>
        <w:t xml:space="preserve">Background of The Industrial Training Fund</w:t>
      </w: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SIWES was established by ITF in 1973 to solve the problem of lack of adequate practical skills preparatory for employment in industries by Nigerian graduates of tertiary institutions. </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Scheme exposes students to industry-based skills necessary for a smooth transition from the classroom to the world of work. It affords students of tertiary institutions the opportunity of being familiarized and exposed to the needed experience in handling machinery and equipment which are usually not available in the educational institutions.</w:t>
      </w:r>
    </w:p>
    <w:p>
      <w:pPr>
        <w:spacing w:before="100" w:after="100" w:line="36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1.1.</w:t>
        <w:tab/>
        <w:t xml:space="preserve">Students Industrial Work Experience Scheme (SIWES)</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This is aimed at giving the student the opportunity to relate and translate their theoretical knowledge to the real world of work. One of the primary goals of the SIWES is to help students integrate leadership development into the experiential learning process. Students are expected to learn and develop basic non-profit leadership skills through a mentoring relationship with innovative non-profit leaders.</w:t>
      </w:r>
    </w:p>
    <w:p>
      <w:pPr>
        <w:spacing w:before="100" w:after="100" w:line="24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1.2.</w:t>
        <w:tab/>
        <w:t xml:space="preserve">Vision of SIWES</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SIWES is aimed at developing the human resources of the Nation. It builds the Nation work force to promote the economy of a Nation. The Vision of SIWES is to prepare every student to contribute to the productivity of their Nation.</w:t>
      </w:r>
    </w:p>
    <w:p>
      <w:pPr>
        <w:spacing w:before="100" w:after="100" w:line="24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1.3</w:t>
        <w:tab/>
        <w:t xml:space="preserve">Mission of SIWES</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Student Industrial Work Experience Scheme (SIWES) is a program designed to expose and prepare students of Universities, Polytechnics, Colleges of Technology, Colleges of Agriculture and Education for industrial work situation which they are likely to meet after graduation.</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100" w:after="100" w:line="24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spacing w:before="100" w:after="100" w:line="24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1.4. Scope and Objectives Of SIWES</w:t>
      </w:r>
    </w:p>
    <w:p>
      <w:pPr>
        <w:numPr>
          <w:ilvl w:val="0"/>
          <w:numId w:val="56"/>
        </w:numPr>
        <w:spacing w:before="0" w:after="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SIWES will provide students the opportunity to test their interest in a particular career before permanent commitments are made. </w:t>
      </w:r>
    </w:p>
    <w:p>
      <w:pPr>
        <w:numPr>
          <w:ilvl w:val="0"/>
          <w:numId w:val="56"/>
        </w:numPr>
        <w:spacing w:before="0" w:after="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SIWES students will develop skills in the application of theory to practical work situations. </w:t>
      </w:r>
    </w:p>
    <w:p>
      <w:pPr>
        <w:numPr>
          <w:ilvl w:val="0"/>
          <w:numId w:val="56"/>
        </w:numPr>
        <w:spacing w:before="0" w:after="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SIWES will provide students the opportunity to test their aptitude for a particular career before permanent commitments are made. </w:t>
      </w:r>
    </w:p>
    <w:p>
      <w:pPr>
        <w:numPr>
          <w:ilvl w:val="0"/>
          <w:numId w:val="56"/>
        </w:numPr>
        <w:spacing w:before="0" w:after="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SIWES students will develop skills and techniques directly applicable to their careers. </w:t>
      </w:r>
    </w:p>
    <w:p>
      <w:pPr>
        <w:numPr>
          <w:ilvl w:val="0"/>
          <w:numId w:val="56"/>
        </w:numPr>
        <w:spacing w:before="0" w:after="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SIWES will aid students in adjusting from college to full-time employment. </w:t>
      </w:r>
    </w:p>
    <w:p>
      <w:pPr>
        <w:numPr>
          <w:ilvl w:val="0"/>
          <w:numId w:val="56"/>
        </w:numPr>
        <w:spacing w:before="0" w:after="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SIWES will provide students the opportunity to develop attitudes conducive to effective interpersonal relationships. </w:t>
      </w:r>
    </w:p>
    <w:p>
      <w:pPr>
        <w:numPr>
          <w:ilvl w:val="0"/>
          <w:numId w:val="56"/>
        </w:numPr>
        <w:spacing w:before="0" w:after="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SIWES will increase a student's sense of responsibility. </w:t>
      </w:r>
    </w:p>
    <w:p>
      <w:pPr>
        <w:numPr>
          <w:ilvl w:val="0"/>
          <w:numId w:val="56"/>
        </w:numPr>
        <w:spacing w:before="0" w:after="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SIWES students will be prepared to enter into full-time employment in their area of specialization upon graduation. </w:t>
      </w:r>
    </w:p>
    <w:p>
      <w:pPr>
        <w:numPr>
          <w:ilvl w:val="0"/>
          <w:numId w:val="56"/>
        </w:numPr>
        <w:spacing w:before="0" w:after="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SIWES students will acquire good work habits. </w:t>
      </w:r>
    </w:p>
    <w:p>
      <w:pPr>
        <w:numPr>
          <w:ilvl w:val="0"/>
          <w:numId w:val="56"/>
        </w:numPr>
        <w:spacing w:before="0" w:after="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SIWES students will develop employment records/references that will enhance employment opportunities. </w:t>
      </w:r>
    </w:p>
    <w:p>
      <w:pPr>
        <w:numPr>
          <w:ilvl w:val="0"/>
          <w:numId w:val="56"/>
        </w:numPr>
        <w:spacing w:before="0" w:after="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SIWES will provide students the opportunity to understand informal organizational interrelationships. </w:t>
      </w:r>
    </w:p>
    <w:p>
      <w:pPr>
        <w:spacing w:before="100" w:after="100" w:line="24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1.5 Overview of the Organization</w:t>
      </w:r>
    </w:p>
    <w:p>
      <w:pPr>
        <w:keepNext w:val="true"/>
        <w:keepLines w:val="true"/>
        <w:spacing w:before="20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1.5.1 Brief History of Iya Abubakar Institute of I.C.T.</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Formerly known as Iya Abubakar Computer Center, Established in 1967 as a detachment from the Department of Mathematics of the Ahmadu Bello University, Zaria. In 1976, Moved to its permanent location and installed the CYBER 72 mainframe serving 60 user Departments of the University and in 1989 Replaced the CYBER 72 mainframe with the CYBER 932 mainframe.</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Furthermore, in 1998 Installed microcomputer systems and all operations became end-user oriented. The institute is saddled with the responsibility of providing timely and qualitative computing and information technology services of the University.</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mandate is to ensure that the Institute is empowered to enable the University take a pride position as one of the best ICT-driven universities in Africa and in the world. Subject to the approval of the Board of Governors.</w:t>
      </w:r>
    </w:p>
    <w:p>
      <w:pPr>
        <w:keepNext w:val="true"/>
        <w:keepLines w:val="true"/>
        <w:spacing w:before="20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1.5.2.</w:t>
        <w:tab/>
        <w:t xml:space="preserve">Mission of the Organization </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To be an ICT center of excellence with modern computing facilities and manpower to support teaching, research and learning in the university and country at large</w:t>
      </w:r>
    </w:p>
    <w:p>
      <w:pPr>
        <w:keepNext w:val="true"/>
        <w:keepLines w:val="true"/>
        <w:spacing w:before="20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1.5.3.</w:t>
        <w:tab/>
        <w:t xml:space="preserve">Vision</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To deploy state-of-the-art ICT infrastructure and groom ICT-savvy personnel in various specialty areas to support teaching &amp; learning, research and other services</w:t>
      </w:r>
    </w:p>
    <w:p>
      <w:pPr>
        <w:keepNext w:val="true"/>
        <w:keepLines w:val="true"/>
        <w:spacing w:before="20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1.5.4.  Philosophy</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Develop an expansive computing infrastructure that supports ICT services needs of the University.</w:t>
      </w:r>
    </w:p>
    <w:p>
      <w:pPr>
        <w:keepNext w:val="true"/>
        <w:keepLines w:val="true"/>
        <w:spacing w:before="20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1.5.5. Network Infrastructure and Security (NIS)</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NIS unit is in charge of planning, designing, deploying, securing and maintaining network infrastructure in the university.</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Detailed function of the NIS is as follows</w:t>
      </w:r>
    </w:p>
    <w:p>
      <w:pPr>
        <w:numPr>
          <w:ilvl w:val="0"/>
          <w:numId w:val="68"/>
        </w:numPr>
        <w:spacing w:before="0" w:after="16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Design, implement, secure and maintain network and communication infrastructure to provide effective service to the university community.</w:t>
      </w:r>
    </w:p>
    <w:p>
      <w:pPr>
        <w:numPr>
          <w:ilvl w:val="0"/>
          <w:numId w:val="68"/>
        </w:numPr>
        <w:spacing w:before="0" w:after="16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Maintaining ICT infrastructure\system uptime, ensure increased network utilization and optimal network performance as a matter of priority.</w:t>
      </w:r>
    </w:p>
    <w:p>
      <w:pPr>
        <w:numPr>
          <w:ilvl w:val="0"/>
          <w:numId w:val="68"/>
        </w:numPr>
        <w:spacing w:before="0" w:after="16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Estimating costs of network system hardware changes including competitive analysis of future requirements.</w:t>
      </w:r>
    </w:p>
    <w:p>
      <w:pPr>
        <w:numPr>
          <w:ilvl w:val="0"/>
          <w:numId w:val="68"/>
        </w:numPr>
        <w:spacing w:before="0" w:after="16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Providing operational support and management of network.</w:t>
      </w:r>
    </w:p>
    <w:p>
      <w:pPr>
        <w:numPr>
          <w:ilvl w:val="0"/>
          <w:numId w:val="68"/>
        </w:numPr>
        <w:spacing w:before="0" w:after="16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Integrating voice, video and desktop service within network.</w:t>
      </w:r>
    </w:p>
    <w:p>
      <w:pPr>
        <w:numPr>
          <w:ilvl w:val="0"/>
          <w:numId w:val="68"/>
        </w:numPr>
        <w:spacing w:before="0" w:after="16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Undertake installation and monitor basic maintenance of network equipment.</w:t>
      </w:r>
    </w:p>
    <w:p>
      <w:pPr>
        <w:numPr>
          <w:ilvl w:val="0"/>
          <w:numId w:val="68"/>
        </w:numPr>
        <w:spacing w:before="0" w:after="16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Provide training and support for the internet/ promoting awareness campaign.</w:t>
      </w:r>
    </w:p>
    <w:p>
      <w:pPr>
        <w:numPr>
          <w:ilvl w:val="0"/>
          <w:numId w:val="68"/>
        </w:numPr>
        <w:spacing w:before="0" w:after="16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Assist in personnel development and training.</w:t>
      </w:r>
    </w:p>
    <w:p>
      <w:pPr>
        <w:numPr>
          <w:ilvl w:val="0"/>
          <w:numId w:val="68"/>
        </w:numPr>
        <w:spacing w:before="0" w:after="16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Ensure reliable monitoring and reporting progress of network status.</w:t>
      </w:r>
    </w:p>
    <w:p>
      <w:pPr>
        <w:numPr>
          <w:ilvl w:val="0"/>
          <w:numId w:val="68"/>
        </w:numPr>
        <w:spacing w:before="0" w:after="16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Ensure that degradation in network service or fault is resolved as efficiently as possible.</w:t>
      </w:r>
    </w:p>
    <w:p>
      <w:pPr>
        <w:spacing w:before="0" w:after="200" w:line="360"/>
        <w:ind w:right="0" w:left="0" w:firstLine="0"/>
        <w:jc w:val="center"/>
        <w:rPr>
          <w:rFonts w:ascii="Times New Roman" w:hAnsi="Times New Roman" w:cs="Times New Roman" w:eastAsia="Times New Roman"/>
          <w:b/>
          <w:color w:val="000000"/>
          <w:spacing w:val="0"/>
          <w:position w:val="0"/>
          <w:sz w:val="36"/>
          <w:shd w:fill="auto" w:val="clear"/>
        </w:rPr>
      </w:pPr>
    </w:p>
    <w:p>
      <w:pPr>
        <w:spacing w:before="0" w:after="240" w:line="360"/>
        <w:ind w:right="0" w:left="0" w:firstLine="0"/>
        <w:jc w:val="both"/>
        <w:rPr>
          <w:rFonts w:ascii="Times New Roman" w:hAnsi="Times New Roman" w:cs="Times New Roman" w:eastAsia="Times New Roman"/>
          <w:b/>
          <w:color w:val="000000"/>
          <w:spacing w:val="0"/>
          <w:position w:val="0"/>
          <w:sz w:val="24"/>
          <w:shd w:fill="auto" w:val="clear"/>
        </w:rPr>
      </w:pPr>
    </w:p>
    <w:p>
      <w:pPr>
        <w:spacing w:before="0" w:after="240" w:line="360"/>
        <w:ind w:right="0" w:left="0" w:firstLine="0"/>
        <w:jc w:val="both"/>
        <w:rPr>
          <w:rFonts w:ascii="Times New Roman" w:hAnsi="Times New Roman" w:cs="Times New Roman" w:eastAsia="Times New Roman"/>
          <w:b/>
          <w:color w:val="000000"/>
          <w:spacing w:val="0"/>
          <w:position w:val="0"/>
          <w:sz w:val="24"/>
          <w:shd w:fill="auto" w:val="clear"/>
        </w:rPr>
      </w:pPr>
    </w:p>
    <w:p>
      <w:pPr>
        <w:spacing w:before="0" w:after="240" w:line="360"/>
        <w:ind w:right="0" w:left="0" w:firstLine="0"/>
        <w:jc w:val="both"/>
        <w:rPr>
          <w:rFonts w:ascii="Times New Roman" w:hAnsi="Times New Roman" w:cs="Times New Roman" w:eastAsia="Times New Roman"/>
          <w:b/>
          <w:color w:val="000000"/>
          <w:spacing w:val="0"/>
          <w:position w:val="0"/>
          <w:sz w:val="24"/>
          <w:shd w:fill="auto" w:val="clear"/>
        </w:rPr>
      </w:pPr>
    </w:p>
    <w:p>
      <w:pPr>
        <w:spacing w:before="0" w:after="240" w:line="360"/>
        <w:ind w:right="0" w:left="0" w:firstLine="0"/>
        <w:jc w:val="both"/>
        <w:rPr>
          <w:rFonts w:ascii="Times New Roman" w:hAnsi="Times New Roman" w:cs="Times New Roman" w:eastAsia="Times New Roman"/>
          <w:b/>
          <w:color w:val="000000"/>
          <w:spacing w:val="0"/>
          <w:position w:val="0"/>
          <w:sz w:val="24"/>
          <w:shd w:fill="auto" w:val="clear"/>
        </w:rPr>
      </w:pPr>
    </w:p>
    <w:p>
      <w:pPr>
        <w:spacing w:before="0" w:after="240" w:line="360"/>
        <w:ind w:right="0" w:left="0" w:firstLine="0"/>
        <w:jc w:val="both"/>
        <w:rPr>
          <w:rFonts w:ascii="Times New Roman" w:hAnsi="Times New Roman" w:cs="Times New Roman" w:eastAsia="Times New Roman"/>
          <w:b/>
          <w:color w:val="000000"/>
          <w:spacing w:val="0"/>
          <w:position w:val="0"/>
          <w:sz w:val="24"/>
          <w:shd w:fill="auto" w:val="clear"/>
        </w:rPr>
      </w:pPr>
    </w:p>
    <w:p>
      <w:pPr>
        <w:spacing w:before="0" w:after="240" w:line="360"/>
        <w:ind w:right="0" w:left="0" w:firstLine="0"/>
        <w:jc w:val="both"/>
        <w:rPr>
          <w:rFonts w:ascii="Times New Roman" w:hAnsi="Times New Roman" w:cs="Times New Roman" w:eastAsia="Times New Roman"/>
          <w:b/>
          <w:color w:val="000000"/>
          <w:spacing w:val="0"/>
          <w:position w:val="0"/>
          <w:sz w:val="24"/>
          <w:shd w:fill="auto" w:val="clear"/>
        </w:rPr>
      </w:pPr>
    </w:p>
    <w:p>
      <w:pPr>
        <w:spacing w:before="0" w:after="240" w:line="360"/>
        <w:ind w:right="0" w:left="0" w:firstLine="0"/>
        <w:jc w:val="both"/>
        <w:rPr>
          <w:rFonts w:ascii="Times New Roman" w:hAnsi="Times New Roman" w:cs="Times New Roman" w:eastAsia="Times New Roman"/>
          <w:b/>
          <w:color w:val="000000"/>
          <w:spacing w:val="0"/>
          <w:position w:val="0"/>
          <w:sz w:val="24"/>
          <w:shd w:fill="auto" w:val="clear"/>
        </w:rPr>
      </w:pPr>
    </w:p>
    <w:p>
      <w:pPr>
        <w:spacing w:before="0" w:after="240" w:line="360"/>
        <w:ind w:right="0" w:left="0" w:firstLine="0"/>
        <w:jc w:val="both"/>
        <w:rPr>
          <w:rFonts w:ascii="Times New Roman" w:hAnsi="Times New Roman" w:cs="Times New Roman" w:eastAsia="Times New Roman"/>
          <w:b/>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b/>
          <w:color w:val="000000"/>
          <w:spacing w:val="0"/>
          <w:position w:val="0"/>
          <w:sz w:val="24"/>
          <w:shd w:fill="auto" w:val="clear"/>
        </w:rPr>
      </w:pPr>
    </w:p>
    <w:p>
      <w:pPr>
        <w:keepNext w:val="true"/>
        <w:keepLines w:val="true"/>
        <w:spacing w:before="24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CHAPTER TWO</w:t>
      </w:r>
    </w:p>
    <w:p>
      <w:pPr>
        <w:keepNext w:val="true"/>
        <w:keepLines w:val="true"/>
        <w:spacing w:before="240" w:after="0" w:line="276"/>
        <w:ind w:right="0" w:left="0" w:firstLine="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EXPERIENCE ACQUIRED</w:t>
      </w:r>
    </w:p>
    <w:p>
      <w:pPr>
        <w:spacing w:before="100" w:after="100" w:line="24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2.1 Introduction to Networks</w:t>
      </w:r>
    </w:p>
    <w:p>
      <w:pPr>
        <w:spacing w:before="0" w:after="200" w:line="276"/>
        <w:ind w:right="0" w:left="0" w:firstLine="0"/>
        <w:jc w:val="left"/>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This section gives a brief background regarding computer networks.</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2.1.1 What is a Network?</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object w:dxaOrig="6782" w:dyaOrig="4414">
          <v:rect xmlns:o="urn:schemas-microsoft-com:office:office" xmlns:v="urn:schemas-microsoft-com:vml" id="rectole0000000000" style="width:339.100000pt;height:220.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Times New Roman" w:hAnsi="Times New Roman" w:cs="Times New Roman" w:eastAsia="Times New Roman"/>
          <w:color w:val="000000"/>
          <w:spacing w:val="0"/>
          <w:position w:val="0"/>
          <w:sz w:val="24"/>
          <w:shd w:fill="auto" w:val="clear"/>
        </w:rPr>
        <w:t xml:space="preserve">A network consists of two or more computers that are linked together via a media in order to share resources (such as printers and CDs), exchange files, or allow electronic communications. The computers on a network may be linked through cables, telephone lines, radio waves, satellites, or infrared light beams. Basically, a network is a route used for communication between two or more electronic devices. Components/Devices used to connect various computers together are called network device (such as switches, hubs, router and so on).</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200" w:line="360"/>
        <w:ind w:right="0" w:left="0" w:firstLine="0"/>
        <w:jc w:val="center"/>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      Figure 2.1 client/server network                              </w:t>
      </w:r>
    </w:p>
    <w:p>
      <w:pPr>
        <w:spacing w:before="0" w:after="200" w:line="360"/>
        <w:ind w:right="0" w:left="0" w:firstLine="0"/>
        <w:jc w:val="center"/>
        <w:rPr>
          <w:rFonts w:ascii="Times New Roman" w:hAnsi="Times New Roman" w:cs="Times New Roman" w:eastAsia="Times New Roman"/>
          <w:color w:val="000000"/>
          <w:spacing w:val="0"/>
          <w:position w:val="0"/>
          <w:sz w:val="24"/>
          <w:shd w:fill="auto" w:val="clear"/>
        </w:rPr>
      </w:pPr>
    </w:p>
    <w:p>
      <w:pPr>
        <w:spacing w:before="0" w:after="200" w:line="360"/>
        <w:ind w:right="0" w:left="0" w:firstLine="0"/>
        <w:jc w:val="center"/>
        <w:rPr>
          <w:rFonts w:ascii="Times New Roman" w:hAnsi="Times New Roman" w:cs="Times New Roman" w:eastAsia="Times New Roman"/>
          <w:color w:val="000000"/>
          <w:spacing w:val="0"/>
          <w:position w:val="0"/>
          <w:sz w:val="24"/>
          <w:shd w:fill="auto" w:val="clear"/>
        </w:rPr>
      </w:pP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2.1.2 Network Configuration</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There are two types of network configuration, peer-to-peer networks and client/server networks.</w:t>
      </w:r>
    </w:p>
    <w:p>
      <w:pPr>
        <w:numPr>
          <w:ilvl w:val="0"/>
          <w:numId w:val="82"/>
        </w:numPr>
        <w:spacing w:before="0" w:after="3" w:line="360"/>
        <w:ind w:right="0" w:left="36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Client/server networks</w:t>
      </w:r>
      <w:r>
        <w:rPr>
          <w:rFonts w:ascii="Times New Roman" w:hAnsi="Times New Roman" w:cs="Times New Roman" w:eastAsia="Times New Roman"/>
          <w:color w:val="000000"/>
          <w:spacing w:val="0"/>
          <w:position w:val="0"/>
          <w:sz w:val="24"/>
          <w:shd w:fill="auto" w:val="clear"/>
        </w:rPr>
        <w:t xml:space="preserve"> are more suitable for larger networks. A central computer, or 'server', acts as the storage location for files and applications shared on the network. In which many less powerful computers or workstations (clients) are connected. The server also controls the network access of the other computers, these are referred to as the 'client' computers. The clients run programs and access data that are stored on the server. Only the network administrator will have access rights to the server. </w:t>
      </w:r>
    </w:p>
    <w:p>
      <w:pPr>
        <w:spacing w:before="0" w:after="3" w:line="360"/>
        <w:ind w:right="0" w:left="360" w:firstLine="0"/>
        <w:jc w:val="both"/>
        <w:rPr>
          <w:rFonts w:ascii="Times New Roman" w:hAnsi="Times New Roman" w:cs="Times New Roman" w:eastAsia="Times New Roman"/>
          <w:color w:val="000000"/>
          <w:spacing w:val="0"/>
          <w:position w:val="0"/>
          <w:sz w:val="24"/>
          <w:shd w:fill="auto" w:val="clear"/>
        </w:rPr>
      </w:pPr>
    </w:p>
    <w:p>
      <w:pPr>
        <w:numPr>
          <w:ilvl w:val="0"/>
          <w:numId w:val="84"/>
        </w:numPr>
        <w:spacing w:before="0" w:after="3" w:line="360"/>
        <w:ind w:right="0" w:left="36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Peer-to-peer networks</w:t>
      </w:r>
      <w:r>
        <w:rPr>
          <w:rFonts w:ascii="Times New Roman" w:hAnsi="Times New Roman" w:cs="Times New Roman" w:eastAsia="Times New Roman"/>
          <w:color w:val="000000"/>
          <w:spacing w:val="0"/>
          <w:position w:val="0"/>
          <w:sz w:val="24"/>
          <w:shd w:fill="auto" w:val="clear"/>
        </w:rPr>
        <w:t xml:space="preserve"> are more commonly implemented where less than ten computers are involved and where strict security is not necessary. It is created when two or more PCs are connected and share resources without going through a separate server computer. All computers have the same operational status/capacity, hence the term 'peer', and they communicate with each other on an equal footing. Files, such as word processing or spreadsheet documents, can be shared across the network and all the computers on the network can share devices, such as printers or scanners, which are connected to any one computer. Peer-to-peer networks have no centralized control.</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object w:dxaOrig="2794" w:dyaOrig="2591">
          <v:rect xmlns:o="urn:schemas-microsoft-com:office:office" xmlns:v="urn:schemas-microsoft-com:vml" id="rectole0000000001" style="width:139.700000pt;height:129.5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object w:dxaOrig="4535" w:dyaOrig="2672">
          <v:rect xmlns:o="urn:schemas-microsoft-com:office:office" xmlns:v="urn:schemas-microsoft-com:vml" id="rectole0000000002" style="width:226.750000pt;height:133.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36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      </w:t>
      </w:r>
      <w:r>
        <w:rPr>
          <w:rFonts w:ascii="Times New Roman" w:hAnsi="Times New Roman" w:cs="Times New Roman" w:eastAsia="Times New Roman"/>
          <w:i/>
          <w:color w:val="FF0000"/>
          <w:spacing w:val="0"/>
          <w:position w:val="0"/>
          <w:sz w:val="24"/>
          <w:shd w:fill="auto" w:val="clear"/>
        </w:rPr>
        <w:t xml:space="preserve">Figure 2.2 </w:t>
      </w:r>
      <w:r>
        <w:rPr>
          <w:rFonts w:ascii="Times New Roman" w:hAnsi="Times New Roman" w:cs="Times New Roman" w:eastAsia="Times New Roman"/>
          <w:i/>
          <w:color w:val="auto"/>
          <w:spacing w:val="0"/>
          <w:position w:val="0"/>
          <w:sz w:val="24"/>
          <w:shd w:fill="auto" w:val="clear"/>
        </w:rPr>
        <w:t xml:space="preserve">client/server network                              </w:t>
      </w:r>
      <w:r>
        <w:rPr>
          <w:rFonts w:ascii="Times New Roman" w:hAnsi="Times New Roman" w:cs="Times New Roman" w:eastAsia="Times New Roman"/>
          <w:i/>
          <w:color w:val="FF0000"/>
          <w:spacing w:val="0"/>
          <w:position w:val="0"/>
          <w:sz w:val="24"/>
          <w:shd w:fill="auto" w:val="clear"/>
        </w:rPr>
        <w:t xml:space="preserve">Figure 2.3 </w:t>
      </w:r>
      <w:r>
        <w:rPr>
          <w:rFonts w:ascii="Times New Roman" w:hAnsi="Times New Roman" w:cs="Times New Roman" w:eastAsia="Times New Roman"/>
          <w:i/>
          <w:color w:val="auto"/>
          <w:spacing w:val="0"/>
          <w:position w:val="0"/>
          <w:sz w:val="24"/>
          <w:shd w:fill="auto" w:val="clear"/>
        </w:rPr>
        <w:t xml:space="preserve">a peer-to-peer network</w:t>
      </w:r>
    </w:p>
    <w:p>
      <w:pPr>
        <w:spacing w:before="0" w:after="200" w:line="360"/>
        <w:ind w:right="0" w:left="0" w:firstLine="0"/>
        <w:jc w:val="both"/>
        <w:rPr>
          <w:rFonts w:ascii="Times New Roman" w:hAnsi="Times New Roman" w:cs="Times New Roman" w:eastAsia="Times New Roman"/>
          <w:i/>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i/>
          <w:color w:val="auto"/>
          <w:spacing w:val="0"/>
          <w:position w:val="0"/>
          <w:sz w:val="24"/>
          <w:shd w:fill="auto" w:val="clear"/>
        </w:rPr>
      </w:pP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2.2 Types of Networks</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There are three (3) major types of Networks:</w:t>
      </w:r>
    </w:p>
    <w:p>
      <w:pPr>
        <w:numPr>
          <w:ilvl w:val="0"/>
          <w:numId w:val="89"/>
        </w:numPr>
        <w:spacing w:before="0" w:after="20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LAN </w:t>
      </w:r>
    </w:p>
    <w:p>
      <w:pPr>
        <w:numPr>
          <w:ilvl w:val="0"/>
          <w:numId w:val="89"/>
        </w:numPr>
        <w:spacing w:before="0" w:after="20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WAN</w:t>
      </w:r>
    </w:p>
    <w:p>
      <w:pPr>
        <w:numPr>
          <w:ilvl w:val="0"/>
          <w:numId w:val="89"/>
        </w:numPr>
        <w:spacing w:before="0" w:after="200" w:line="360"/>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MAN</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2.2.1 Local Area Network (LAN)</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w:t>
      </w:r>
      <w:r>
        <w:rPr>
          <w:rFonts w:ascii="Times New Roman" w:hAnsi="Times New Roman" w:cs="Times New Roman" w:eastAsia="Times New Roman"/>
          <w:color w:val="000000"/>
          <w:spacing w:val="0"/>
          <w:position w:val="0"/>
          <w:sz w:val="24"/>
          <w:shd w:fill="auto" w:val="clear"/>
        </w:rPr>
        <w:t xml:space="preserve">AN (local area network): this is a network that interconnects users with computer resources within a particular building together. They are widely used to connect personal computers and workstations in company offices and factories to share resources (e.g., printers) and exchange information. Most local area networks are built with relatively inexpensive hardware such as Ethernet cables, network adapters, and hubs. Wireless LAN options also exist. Traditional LANs run at speeds of 10 Mbps to 100 Mbps, have low delay (microseconds or nanoseconds), and make very few errors and they operate within the distance of 100m. WLANs are generally composed of two basic elements: access points and other wireless-enabled client devices, such as laptop computers Access points are physically wired to a conventional network and provide a means for wireless devices to connect to them. </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There are THREE main ways in which LAN can be broadcasted; we have the ring topology, bus topology and star topology.</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Network Topology is a way of “laying out” the network. Topologies can be either </w:t>
      </w:r>
      <w:r>
        <w:rPr>
          <w:rFonts w:ascii="Times New Roman" w:hAnsi="Times New Roman" w:cs="Times New Roman" w:eastAsia="Times New Roman"/>
          <w:i/>
          <w:color w:val="000000"/>
          <w:spacing w:val="0"/>
          <w:position w:val="0"/>
          <w:sz w:val="24"/>
          <w:shd w:fill="auto" w:val="clear"/>
        </w:rPr>
        <w:t xml:space="preserve">physical</w:t>
      </w:r>
      <w:r>
        <w:rPr>
          <w:rFonts w:ascii="Times New Roman" w:hAnsi="Times New Roman" w:cs="Times New Roman" w:eastAsia="Times New Roman"/>
          <w:color w:val="000000"/>
          <w:spacing w:val="0"/>
          <w:position w:val="0"/>
          <w:sz w:val="24"/>
          <w:shd w:fill="auto" w:val="clear"/>
        </w:rPr>
        <w:t xml:space="preserve"> or </w:t>
      </w:r>
      <w:r>
        <w:rPr>
          <w:rFonts w:ascii="Times New Roman" w:hAnsi="Times New Roman" w:cs="Times New Roman" w:eastAsia="Times New Roman"/>
          <w:i/>
          <w:color w:val="000000"/>
          <w:spacing w:val="0"/>
          <w:position w:val="0"/>
          <w:sz w:val="24"/>
          <w:shd w:fill="auto" w:val="clear"/>
        </w:rPr>
        <w:t xml:space="preserve">logical</w:t>
      </w:r>
      <w:r>
        <w:rPr>
          <w:rFonts w:ascii="Times New Roman" w:hAnsi="Times New Roman" w:cs="Times New Roman" w:eastAsia="Times New Roman"/>
          <w:color w:val="000000"/>
          <w:spacing w:val="0"/>
          <w:position w:val="0"/>
          <w:sz w:val="24"/>
          <w:shd w:fill="auto" w:val="clear"/>
        </w:rPr>
        <w:t xml:space="preserve">. Physical topologies describe how the cables are run, while Logical topologies describe how the network messages travel between different components. </w:t>
      </w:r>
    </w:p>
    <w:p>
      <w:pPr>
        <w:tabs>
          <w:tab w:val="center" w:pos="360" w:leader="none"/>
          <w:tab w:val="center" w:pos="7667" w:leader="none"/>
        </w:tabs>
        <w:spacing w:before="0" w:after="92"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i. Ring Topology</w:t>
      </w:r>
      <w:r>
        <w:rPr>
          <w:rFonts w:ascii="Times New Roman" w:hAnsi="Times New Roman" w:cs="Times New Roman" w:eastAsia="Times New Roman"/>
          <w:color w:val="000000"/>
          <w:spacing w:val="0"/>
          <w:position w:val="0"/>
          <w:sz w:val="24"/>
          <w:shd w:fill="auto" w:val="clear"/>
        </w:rPr>
        <w:t xml:space="preserve"> creates a network by arranging 2 or more hosts in a circle. Data is passed between hosts through a 'token.' This token moves rapidly at all times throughout the ring in one direction. </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object w:dxaOrig="4818" w:dyaOrig="3907">
          <v:rect xmlns:o="urn:schemas-microsoft-com:office:office" xmlns:v="urn:schemas-microsoft-com:vml" id="rectole0000000003" style="width:240.900000pt;height:195.3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360"/>
        <w:ind w:right="0" w:left="0" w:firstLine="0"/>
        <w:jc w:val="center"/>
        <w:rPr>
          <w:rFonts w:ascii="Times New Roman" w:hAnsi="Times New Roman" w:cs="Times New Roman" w:eastAsia="Times New Roman"/>
          <w:b/>
          <w:color w:val="4F81BD"/>
          <w:spacing w:val="0"/>
          <w:position w:val="0"/>
          <w:sz w:val="24"/>
          <w:shd w:fill="auto" w:val="clear"/>
        </w:rPr>
      </w:pPr>
      <w:r>
        <w:rPr>
          <w:rFonts w:ascii="Times New Roman" w:hAnsi="Times New Roman" w:cs="Times New Roman" w:eastAsia="Times New Roman"/>
          <w:b/>
          <w:color w:val="4F81BD"/>
          <w:spacing w:val="0"/>
          <w:position w:val="0"/>
          <w:sz w:val="24"/>
          <w:shd w:fill="auto" w:val="clear"/>
        </w:rPr>
        <w:t xml:space="preserve">Figure 2.2.2 a Ring topology</w:t>
      </w:r>
    </w:p>
    <w:p>
      <w:pPr>
        <w:spacing w:before="0" w:after="3" w:line="360"/>
        <w:ind w:right="0" w:left="360" w:firstLine="0"/>
        <w:jc w:val="both"/>
        <w:rPr>
          <w:rFonts w:ascii="Times New Roman" w:hAnsi="Times New Roman" w:cs="Times New Roman" w:eastAsia="Times New Roman"/>
          <w:color w:val="000000"/>
          <w:spacing w:val="0"/>
          <w:position w:val="0"/>
          <w:sz w:val="24"/>
          <w:shd w:fill="auto" w:val="clear"/>
        </w:rPr>
      </w:pPr>
      <w:r>
        <w:object w:dxaOrig="6094" w:dyaOrig="3563">
          <v:rect xmlns:o="urn:schemas-microsoft-com:office:office" xmlns:v="urn:schemas-microsoft-com:vml" id="rectole0000000004" style="width:304.700000pt;height:178.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Times New Roman" w:hAnsi="Times New Roman" w:cs="Times New Roman" w:eastAsia="Times New Roman"/>
          <w:b/>
          <w:color w:val="000000"/>
          <w:spacing w:val="0"/>
          <w:position w:val="0"/>
          <w:sz w:val="24"/>
          <w:shd w:fill="auto" w:val="clear"/>
        </w:rPr>
        <w:t xml:space="preserve">ii. Bus Topology </w:t>
      </w:r>
      <w:r>
        <w:rPr>
          <w:rFonts w:ascii="Times New Roman" w:hAnsi="Times New Roman" w:cs="Times New Roman" w:eastAsia="Times New Roman"/>
          <w:color w:val="000000"/>
          <w:spacing w:val="0"/>
          <w:position w:val="0"/>
          <w:sz w:val="24"/>
          <w:shd w:fill="auto" w:val="clear"/>
        </w:rPr>
        <w:t xml:space="preserve">uses a common backbone to connect all devices. A single cable which is the backbone functions as a shared communication medium that devices attach or tap into with an interface connector.   </w:t>
      </w:r>
    </w:p>
    <w:p>
      <w:pPr>
        <w:spacing w:before="0" w:after="200" w:line="360"/>
        <w:ind w:right="0" w:left="0" w:firstLine="0"/>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Figure 2.2.3 Bus topology</w:t>
      </w:r>
    </w:p>
    <w:p>
      <w:pPr>
        <w:spacing w:before="0" w:after="0" w:line="360"/>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iii. Star or Mesh Topology</w:t>
      </w:r>
      <w:r>
        <w:rPr>
          <w:rFonts w:ascii="Times New Roman" w:hAnsi="Times New Roman" w:cs="Times New Roman" w:eastAsia="Times New Roman"/>
          <w:color w:val="000000"/>
          <w:spacing w:val="0"/>
          <w:position w:val="0"/>
          <w:sz w:val="24"/>
          <w:shd w:fill="auto" w:val="clear"/>
        </w:rPr>
        <w:t xml:space="preserve"> is one of the most common network setups where each of the devices and computers on a network connect to a central hub. A major disadvantage of this network topology is that if the central hub fails, all computers connected to that hub would lose connectivity.</w:t>
      </w:r>
    </w:p>
    <w:p>
      <w:pPr>
        <w:spacing w:before="0" w:after="200" w:line="360"/>
        <w:ind w:right="0" w:left="0" w:firstLine="0"/>
        <w:jc w:val="center"/>
        <w:rPr>
          <w:rFonts w:ascii="Times New Roman" w:hAnsi="Times New Roman" w:cs="Times New Roman" w:eastAsia="Times New Roman"/>
          <w:i/>
          <w:color w:val="auto"/>
          <w:spacing w:val="0"/>
          <w:position w:val="0"/>
          <w:sz w:val="24"/>
          <w:shd w:fill="auto" w:val="clear"/>
        </w:rPr>
      </w:pPr>
      <w:r>
        <w:object w:dxaOrig="5142" w:dyaOrig="3340">
          <v:rect xmlns:o="urn:schemas-microsoft-com:office:office" xmlns:v="urn:schemas-microsoft-com:vml" id="rectole0000000005" style="width:257.100000pt;height:167.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Times New Roman" w:hAnsi="Times New Roman" w:cs="Times New Roman" w:eastAsia="Times New Roman"/>
          <w:i/>
          <w:color w:val="auto"/>
          <w:spacing w:val="0"/>
          <w:position w:val="0"/>
          <w:sz w:val="24"/>
          <w:shd w:fill="auto" w:val="clear"/>
        </w:rPr>
        <w:t xml:space="preserve">Figure 2.2.4 Star topology</w:t>
      </w:r>
    </w:p>
    <w:p>
      <w:pPr>
        <w:spacing w:before="0" w:after="200" w:line="360"/>
        <w:ind w:right="0" w:left="0" w:firstLine="0"/>
        <w:jc w:val="center"/>
        <w:rPr>
          <w:rFonts w:ascii="Times New Roman" w:hAnsi="Times New Roman" w:cs="Times New Roman" w:eastAsia="Times New Roman"/>
          <w:i/>
          <w:color w:val="auto"/>
          <w:spacing w:val="0"/>
          <w:position w:val="0"/>
          <w:sz w:val="24"/>
          <w:shd w:fill="auto" w:val="clear"/>
        </w:rPr>
      </w:pP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object w:dxaOrig="6337" w:dyaOrig="3583">
          <v:rect xmlns:o="urn:schemas-microsoft-com:office:office" xmlns:v="urn:schemas-microsoft-com:vml" id="rectole0000000006" style="width:316.850000pt;height:179.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Times New Roman" w:hAnsi="Times New Roman" w:cs="Times New Roman" w:eastAsia="Times New Roman"/>
          <w:b/>
          <w:color w:val="000000"/>
          <w:spacing w:val="0"/>
          <w:position w:val="0"/>
          <w:sz w:val="24"/>
          <w:shd w:fill="auto" w:val="clear"/>
        </w:rPr>
        <w:t xml:space="preserve">2.2.5 Wide Area Network (WAN)</w:t>
      </w:r>
    </w:p>
    <w:p>
      <w:pPr>
        <w:spacing w:before="0" w:after="12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spans a large geographical area, often a country or continent. WANs utilize public communication links. The largest and most well-known example of a WAN is the Internet. WANs often connect multiple smaller networks such as LANs or MANs. A WAN can have a distance of 100 to 10,000km around a continent, transmission rates are typically 2Mbps, 34Mbps or more.</w:t>
      </w:r>
    </w:p>
    <w:p>
      <w:pPr>
        <w:spacing w:before="0" w:after="12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200" w:line="360"/>
        <w:ind w:right="0" w:left="720" w:firstLine="0"/>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Figure 2.2.6 WAN network topology</w:t>
      </w:r>
    </w:p>
    <w:p>
      <w:pPr>
        <w:spacing w:before="0" w:after="160" w:line="360"/>
        <w:ind w:right="0" w:left="360" w:firstLine="0"/>
        <w:jc w:val="both"/>
        <w:rPr>
          <w:rFonts w:ascii="Times New Roman" w:hAnsi="Times New Roman" w:cs="Times New Roman" w:eastAsia="Times New Roman"/>
          <w:b/>
          <w:color w:val="000000"/>
          <w:spacing w:val="0"/>
          <w:position w:val="0"/>
          <w:sz w:val="24"/>
          <w:shd w:fill="auto" w:val="clear"/>
        </w:rPr>
      </w:pP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2.2.7 Metropolitan Area Network (MAN)</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MAN is a large computer network that usually spans cities, states or a large campus. It usually interconnects a number LANs using a high-capacity backbone technology, such as fiber-optical links or using a MAN. The best-known examples of MANs are the cable television networks.</w:t>
      </w:r>
    </w:p>
    <w:p>
      <w:pPr>
        <w:spacing w:before="0" w:after="160" w:line="360"/>
        <w:ind w:right="0" w:left="360" w:firstLine="0"/>
        <w:jc w:val="both"/>
        <w:rPr>
          <w:rFonts w:ascii="Times New Roman" w:hAnsi="Times New Roman" w:cs="Times New Roman" w:eastAsia="Times New Roman"/>
          <w:color w:val="000000"/>
          <w:spacing w:val="0"/>
          <w:position w:val="0"/>
          <w:sz w:val="24"/>
          <w:shd w:fill="auto" w:val="clear"/>
        </w:rPr>
      </w:pPr>
      <w:r>
        <w:object w:dxaOrig="7491" w:dyaOrig="4170">
          <v:rect xmlns:o="urn:schemas-microsoft-com:office:office" xmlns:v="urn:schemas-microsoft-com:vml" id="rectole0000000007" style="width:374.550000pt;height:208.5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360"/>
        <w:ind w:right="0" w:left="0" w:firstLine="0"/>
        <w:jc w:val="center"/>
        <w:rPr>
          <w:rFonts w:ascii="Times New Roman" w:hAnsi="Times New Roman" w:cs="Times New Roman" w:eastAsia="Times New Roman"/>
          <w:i/>
          <w:color w:val="auto"/>
          <w:spacing w:val="0"/>
          <w:position w:val="0"/>
          <w:sz w:val="24"/>
          <w:shd w:fill="auto" w:val="clear"/>
        </w:rPr>
      </w:pPr>
    </w:p>
    <w:p>
      <w:pPr>
        <w:spacing w:before="0" w:after="200" w:line="360"/>
        <w:ind w:right="0" w:left="0" w:firstLine="0"/>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Figure 2.2.8 MAN network topology</w:t>
      </w:r>
    </w:p>
    <w:p>
      <w:pPr>
        <w:spacing w:before="0" w:after="200" w:line="36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000000"/>
          <w:spacing w:val="0"/>
          <w:position w:val="0"/>
          <w:sz w:val="24"/>
          <w:shd w:fill="auto" w:val="clear"/>
        </w:rPr>
      </w:pPr>
    </w:p>
    <w:p>
      <w:pPr>
        <w:keepNext w:val="true"/>
        <w:keepLines w:val="true"/>
        <w:spacing w:before="24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CHAPTER THREE</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3.0 NETWORK DEVICES AND CONNECTIONS</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The section discusses computer network devices like the switch, the server and how the connections between them</w:t>
      </w:r>
      <w:r>
        <w:rPr>
          <w:rFonts w:ascii="Times New Roman" w:hAnsi="Times New Roman" w:cs="Times New Roman" w:eastAsia="Times New Roman"/>
          <w:b/>
          <w:color w:val="000000"/>
          <w:spacing w:val="0"/>
          <w:position w:val="0"/>
          <w:sz w:val="24"/>
          <w:shd w:fill="auto" w:val="clear"/>
        </w:rPr>
        <w:t xml:space="preserve">.</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3.1 Network Devices</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3.1.1 Switch</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object w:dxaOrig="4312" w:dyaOrig="1963">
          <v:rect xmlns:o="urn:schemas-microsoft-com:office:office" xmlns:v="urn:schemas-microsoft-com:vml" id="rectole0000000008" style="width:215.600000pt;height:98.1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rPr>
          <w:rFonts w:ascii="Times New Roman" w:hAnsi="Times New Roman" w:cs="Times New Roman" w:eastAsia="Times New Roman"/>
          <w:color w:val="000000"/>
          <w:spacing w:val="0"/>
          <w:position w:val="0"/>
          <w:sz w:val="24"/>
          <w:shd w:fill="auto" w:val="clear"/>
        </w:rPr>
        <w:t xml:space="preserve">An important circuit switching device which facilitates communication control among devices and selects the path of light signals for data transmission over a network, also help increase the speed and transmission rate.</w:t>
      </w:r>
    </w:p>
    <w:p>
      <w:pPr>
        <w:spacing w:before="0" w:after="200" w:line="360"/>
        <w:ind w:right="0" w:left="0" w:firstLine="0"/>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FF0000"/>
          <w:spacing w:val="0"/>
          <w:position w:val="0"/>
          <w:sz w:val="24"/>
          <w:shd w:fill="auto" w:val="clear"/>
        </w:rPr>
        <w:t xml:space="preserve">Figure 3.1 </w:t>
      </w:r>
      <w:r>
        <w:rPr>
          <w:rFonts w:ascii="Times New Roman" w:hAnsi="Times New Roman" w:cs="Times New Roman" w:eastAsia="Times New Roman"/>
          <w:i/>
          <w:color w:val="auto"/>
          <w:spacing w:val="0"/>
          <w:position w:val="0"/>
          <w:sz w:val="24"/>
          <w:shd w:fill="auto" w:val="clear"/>
        </w:rPr>
        <w:t xml:space="preserve">Switch</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3.1.2 A Server</w:t>
      </w: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server is a computer or system that provides resources, data, services, or programs to other computers, known as clients, over a network. In theory, whenever computers share resources with clients machines, they are considered servers.</w:t>
      </w: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center"/>
        <w:rPr>
          <w:rFonts w:ascii="Times New Roman" w:hAnsi="Times New Roman" w:cs="Times New Roman" w:eastAsia="Times New Roman"/>
          <w:color w:val="000000"/>
          <w:spacing w:val="0"/>
          <w:position w:val="0"/>
          <w:sz w:val="24"/>
          <w:shd w:fill="auto" w:val="clear"/>
        </w:rPr>
      </w:pPr>
      <w:r>
        <w:object w:dxaOrig="3158" w:dyaOrig="2227">
          <v:rect xmlns:o="urn:schemas-microsoft-com:office:office" xmlns:v="urn:schemas-microsoft-com:vml" id="rectole0000000009" style="width:157.900000pt;height:111.3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360"/>
        <w:ind w:right="0" w:left="0" w:firstLine="0"/>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FF0000"/>
          <w:spacing w:val="0"/>
          <w:position w:val="0"/>
          <w:sz w:val="24"/>
          <w:shd w:fill="auto" w:val="clear"/>
        </w:rPr>
        <w:t xml:space="preserve">Figure 3.2 </w:t>
      </w:r>
      <w:r>
        <w:rPr>
          <w:rFonts w:ascii="Times New Roman" w:hAnsi="Times New Roman" w:cs="Times New Roman" w:eastAsia="Times New Roman"/>
          <w:i/>
          <w:color w:val="auto"/>
          <w:spacing w:val="0"/>
          <w:position w:val="0"/>
          <w:sz w:val="24"/>
          <w:shd w:fill="auto" w:val="clear"/>
        </w:rPr>
        <w:t xml:space="preserve">A Server</w:t>
      </w:r>
    </w:p>
    <w:p>
      <w:pPr>
        <w:spacing w:before="0" w:after="200" w:line="360"/>
        <w:ind w:right="0" w:left="0" w:firstLine="0"/>
        <w:jc w:val="center"/>
        <w:rPr>
          <w:rFonts w:ascii="Times New Roman" w:hAnsi="Times New Roman" w:cs="Times New Roman" w:eastAsia="Times New Roman"/>
          <w:i/>
          <w:color w:val="auto"/>
          <w:spacing w:val="0"/>
          <w:position w:val="0"/>
          <w:sz w:val="24"/>
          <w:shd w:fill="auto" w:val="clear"/>
        </w:rPr>
      </w:pP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3.1.3 A Router</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router and your devices aren’t the only components on your home network. There’s also the modem. In fact, without the modem, all you’d have is your local network with no access to the internet.</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modem’s job is to bring the internet service from your provider into your home. It then connects to your router, delivering that internet connectivity to your home network.</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object w:dxaOrig="4312" w:dyaOrig="1923">
          <v:rect xmlns:o="urn:schemas-microsoft-com:office:office" xmlns:v="urn:schemas-microsoft-com:vml" id="rectole0000000010" style="width:215.600000pt;height:96.1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rPr>
          <w:rFonts w:ascii="Times New Roman" w:hAnsi="Times New Roman" w:cs="Times New Roman" w:eastAsia="Times New Roman"/>
          <w:color w:val="000000"/>
          <w:spacing w:val="0"/>
          <w:position w:val="0"/>
          <w:sz w:val="24"/>
          <w:shd w:fill="auto" w:val="clear"/>
        </w:rPr>
        <w:t xml:space="preserve">When most internet service was delivered over telephone lines, modems enabled communication between the digital devices in your home and the analog signals used on telephone lines. With today’s internet connections, including cable and satellite, modems play a similar but different role.</w:t>
      </w:r>
    </w:p>
    <w:p>
      <w:pPr>
        <w:spacing w:before="0" w:after="200" w:line="360"/>
        <w:ind w:right="0" w:left="0" w:firstLine="0"/>
        <w:jc w:val="center"/>
        <w:rPr>
          <w:rFonts w:ascii="Times New Roman" w:hAnsi="Times New Roman" w:cs="Times New Roman" w:eastAsia="Times New Roman"/>
          <w:b/>
          <w:i/>
          <w:color w:val="548DD4"/>
          <w:spacing w:val="0"/>
          <w:position w:val="0"/>
          <w:sz w:val="24"/>
          <w:shd w:fill="auto" w:val="clear"/>
        </w:rPr>
      </w:pPr>
      <w:r>
        <w:rPr>
          <w:rFonts w:ascii="Times New Roman" w:hAnsi="Times New Roman" w:cs="Times New Roman" w:eastAsia="Times New Roman"/>
          <w:b/>
          <w:i/>
          <w:color w:val="FF0000"/>
          <w:spacing w:val="0"/>
          <w:position w:val="0"/>
          <w:sz w:val="24"/>
          <w:shd w:fill="auto" w:val="clear"/>
        </w:rPr>
        <w:t xml:space="preserve">Figure 3.3 </w:t>
      </w:r>
      <w:r>
        <w:rPr>
          <w:rFonts w:ascii="Times New Roman" w:hAnsi="Times New Roman" w:cs="Times New Roman" w:eastAsia="Times New Roman"/>
          <w:b/>
          <w:i/>
          <w:color w:val="548DD4"/>
          <w:spacing w:val="0"/>
          <w:position w:val="0"/>
          <w:sz w:val="24"/>
          <w:shd w:fill="auto" w:val="clear"/>
        </w:rPr>
        <w:t xml:space="preserve">A Router</w:t>
      </w:r>
    </w:p>
    <w:p>
      <w:pPr>
        <w:numPr>
          <w:ilvl w:val="0"/>
          <w:numId w:val="121"/>
        </w:numPr>
        <w:spacing w:before="0" w:after="160" w:line="360"/>
        <w:ind w:right="0" w:left="720" w:hanging="36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Router security: How to setup WIFI router securely</w:t>
      </w:r>
    </w:p>
    <w:p>
      <w:pPr>
        <w:numPr>
          <w:ilvl w:val="0"/>
          <w:numId w:val="121"/>
        </w:numPr>
        <w:spacing w:before="0" w:after="16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Wireless internet or Wi-Fi access has become a necessity in the home and work place, but it can also open a door to risks from hackers, scammers, and identity thieves.</w:t>
      </w:r>
    </w:p>
    <w:p>
      <w:pPr>
        <w:numPr>
          <w:ilvl w:val="0"/>
          <w:numId w:val="121"/>
        </w:numPr>
        <w:spacing w:before="0" w:after="16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What are the different types of routers?</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When it comes to routers, there are only two types you’ll need to consider:</w:t>
      </w:r>
    </w:p>
    <w:p>
      <w:pPr>
        <w:numPr>
          <w:ilvl w:val="0"/>
          <w:numId w:val="123"/>
        </w:numPr>
        <w:spacing w:before="0" w:after="16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Wireless routers:</w:t>
      </w:r>
      <w:r>
        <w:rPr>
          <w:rFonts w:ascii="Times New Roman" w:hAnsi="Times New Roman" w:cs="Times New Roman" w:eastAsia="Times New Roman"/>
          <w:color w:val="000000"/>
          <w:spacing w:val="0"/>
          <w:position w:val="0"/>
          <w:sz w:val="24"/>
          <w:shd w:fill="auto" w:val="clear"/>
        </w:rPr>
        <w:t xml:space="preserve"> A wireless router connects directly to a modem by a cable. This allows it to receive information from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and transmit information to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the internet. The router then creates and communicates with your home Wi-Fi network using built-in antennas. As a result, all of the devices on your home network have internet access.</w:t>
      </w:r>
    </w:p>
    <w:p>
      <w:pPr>
        <w:numPr>
          <w:ilvl w:val="0"/>
          <w:numId w:val="123"/>
        </w:numPr>
        <w:spacing w:before="0" w:after="16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Wired routers:</w:t>
      </w:r>
      <w:r>
        <w:rPr>
          <w:rFonts w:ascii="Times New Roman" w:hAnsi="Times New Roman" w:cs="Times New Roman" w:eastAsia="Times New Roman"/>
          <w:color w:val="000000"/>
          <w:spacing w:val="0"/>
          <w:position w:val="0"/>
          <w:sz w:val="24"/>
          <w:shd w:fill="auto" w:val="clear"/>
        </w:rPr>
        <w:t xml:space="preserve"> A wired router connects directly to computers through wired connections. They usually have a port that connects to the modem to communicate with the internet. Another port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or ports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allows the wired router to connect to computers and other devices to distribute information.</w:t>
      </w:r>
    </w:p>
    <w:p>
      <w:pPr>
        <w:numPr>
          <w:ilvl w:val="0"/>
          <w:numId w:val="123"/>
        </w:numPr>
        <w:spacing w:before="0" w:after="160" w:line="360"/>
        <w:ind w:right="0" w:left="720" w:hanging="36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Wi-Fi security</w:t>
      </w:r>
    </w:p>
    <w:p>
      <w:pPr>
        <w:spacing w:before="0" w:after="200" w:line="360"/>
        <w:ind w:right="0" w:left="72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Cybercriminals can penetrate your home network and install malware and viruses in your devices. They work with an arsenal of tools to gain access to your personal and financial information. Having a router that provides network level protection could help protect against cyberattacks at the port of entry. Look for a router that has built-in security features, like automatic updates, device quarantine, and signed firmware updates.</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3.1.4 Wireless Access Point</w:t>
      </w:r>
    </w:p>
    <w:p>
      <w:pPr>
        <w:spacing w:before="0" w:after="160" w:line="360"/>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wireless access point (WAP) is a networking device that allows wireless-capable devices to connect to a wired network. It is simpler and easier to install WAPs to connect all the computers or devices in your network than to use wires and cables</w:t>
      </w:r>
      <w:r>
        <w:rPr>
          <w:rFonts w:ascii="Times New Roman" w:hAnsi="Times New Roman" w:cs="Times New Roman" w:eastAsia="Times New Roman"/>
          <w:b/>
          <w:color w:val="000000"/>
          <w:spacing w:val="0"/>
          <w:position w:val="0"/>
          <w:sz w:val="24"/>
          <w:shd w:fill="auto" w:val="clear"/>
        </w:rPr>
        <w:t xml:space="preserve">.</w:t>
      </w:r>
    </w:p>
    <w:p>
      <w:pPr>
        <w:spacing w:before="0" w:after="200" w:line="360"/>
        <w:ind w:right="0" w:left="0" w:firstLine="0"/>
        <w:jc w:val="center"/>
        <w:rPr>
          <w:rFonts w:ascii="Times New Roman" w:hAnsi="Times New Roman" w:cs="Times New Roman" w:eastAsia="Times New Roman"/>
          <w:i/>
          <w:color w:val="365F91"/>
          <w:spacing w:val="0"/>
          <w:position w:val="0"/>
          <w:sz w:val="24"/>
          <w:shd w:fill="auto" w:val="clear"/>
        </w:rPr>
      </w:pPr>
    </w:p>
    <w:p>
      <w:pPr>
        <w:spacing w:before="0" w:after="200" w:line="360"/>
        <w:ind w:right="0" w:left="0" w:firstLine="0"/>
        <w:jc w:val="center"/>
        <w:rPr>
          <w:rFonts w:ascii="Times New Roman" w:hAnsi="Times New Roman" w:cs="Times New Roman" w:eastAsia="Times New Roman"/>
          <w:b/>
          <w:i/>
          <w:color w:val="365F91"/>
          <w:spacing w:val="0"/>
          <w:position w:val="0"/>
          <w:sz w:val="24"/>
          <w:shd w:fill="auto" w:val="clear"/>
        </w:rPr>
      </w:pPr>
      <w:r>
        <w:object w:dxaOrig="3462" w:dyaOrig="3138">
          <v:rect xmlns:o="urn:schemas-microsoft-com:office:office" xmlns:v="urn:schemas-microsoft-com:vml" id="rectole0000000011" style="width:173.100000pt;height:156.9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rPr>
          <w:rFonts w:ascii="Times New Roman" w:hAnsi="Times New Roman" w:cs="Times New Roman" w:eastAsia="Times New Roman"/>
          <w:b/>
          <w:i/>
          <w:color w:val="365F91"/>
          <w:spacing w:val="0"/>
          <w:position w:val="0"/>
          <w:sz w:val="24"/>
          <w:shd w:fill="auto" w:val="clear"/>
        </w:rPr>
        <w:t xml:space="preserve">Figure 3.1.4 wireless access point</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3.1.5 Link Runner</w:t>
      </w:r>
    </w:p>
    <w:p>
      <w:pPr>
        <w:spacing w:before="0" w:after="19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The Link Runner is a diagnostic device that can be used for scanning of signal, testing for continuity with LAN cables, obtaining network properties of a port on the switch, to know the actual distance between the user port and the access switch etc. It is also one of the fastest ways of solving problems with network connectivity; it identifies the network problems within seconds.</w:t>
      </w:r>
    </w:p>
    <w:p>
      <w:pPr>
        <w:spacing w:before="0" w:after="0" w:line="360"/>
        <w:ind w:right="0"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order to use the Link-Runner the following steps are involved: </w:t>
      </w:r>
    </w:p>
    <w:p>
      <w:pPr>
        <w:numPr>
          <w:ilvl w:val="0"/>
          <w:numId w:val="131"/>
        </w:numPr>
        <w:spacing w:before="0" w:after="0" w:line="360"/>
        <w:ind w:right="0" w:left="36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Connect one end of the LAN cable to the port and the other to the Link Runner. </w:t>
      </w:r>
    </w:p>
    <w:p>
      <w:pPr>
        <w:numPr>
          <w:ilvl w:val="0"/>
          <w:numId w:val="131"/>
        </w:numPr>
        <w:spacing w:before="0" w:after="0" w:line="360"/>
        <w:ind w:right="0" w:left="36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Allow it to scan (run diagnostics). </w:t>
      </w:r>
    </w:p>
    <w:p>
      <w:pPr>
        <w:numPr>
          <w:ilvl w:val="0"/>
          <w:numId w:val="131"/>
        </w:numPr>
        <w:spacing w:before="0" w:after="0" w:line="360"/>
        <w:ind w:right="0" w:left="36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From the result of the scan, you can tell what the problem could be. </w:t>
      </w: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Likely problems are:</w:t>
      </w:r>
    </w:p>
    <w:p>
      <w:pPr>
        <w:numPr>
          <w:ilvl w:val="0"/>
          <w:numId w:val="133"/>
        </w:numPr>
        <w:spacing w:before="0" w:after="0" w:line="360"/>
        <w:ind w:right="0" w:left="720"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Faulty switch port (new port will be activated on the access switch), </w:t>
      </w:r>
    </w:p>
    <w:p>
      <w:pPr>
        <w:numPr>
          <w:ilvl w:val="0"/>
          <w:numId w:val="133"/>
        </w:numPr>
        <w:spacing w:before="0" w:after="0" w:line="360"/>
        <w:ind w:right="0" w:left="720"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Damaged modular jack (new modular jack will be punched) </w:t>
      </w:r>
    </w:p>
    <w:p>
      <w:pPr>
        <w:numPr>
          <w:ilvl w:val="0"/>
          <w:numId w:val="133"/>
        </w:numPr>
        <w:spacing w:before="0" w:after="0" w:line="360"/>
        <w:ind w:right="0" w:left="720"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Faulty RJ45 connector (new RJ45 Connector is crimped)</w:t>
      </w:r>
    </w:p>
    <w:p>
      <w:pPr>
        <w:numPr>
          <w:ilvl w:val="0"/>
          <w:numId w:val="133"/>
        </w:numPr>
        <w:spacing w:before="0" w:after="220" w:line="360"/>
        <w:ind w:right="0" w:left="720"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Damaged Cable (New Cable is crimped and damaged cable is replaced)</w:t>
      </w:r>
    </w:p>
    <w:p>
      <w:pPr>
        <w:numPr>
          <w:ilvl w:val="0"/>
          <w:numId w:val="133"/>
        </w:numPr>
        <w:spacing w:before="0" w:after="220" w:line="360"/>
        <w:ind w:right="0" w:left="720"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Wrong Network Configuration on user’s Computer system</w:t>
      </w:r>
    </w:p>
    <w:p>
      <w:pPr>
        <w:numPr>
          <w:ilvl w:val="0"/>
          <w:numId w:val="133"/>
        </w:numPr>
        <w:spacing w:before="0" w:after="220" w:line="360"/>
        <w:ind w:right="0" w:left="720"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Wrong cable Color Code (Very rarely) </w:t>
      </w:r>
    </w:p>
    <w:p>
      <w:pPr>
        <w:spacing w:before="240" w:after="0" w:line="360"/>
        <w:ind w:right="0" w:left="0" w:firstLine="0"/>
        <w:jc w:val="both"/>
        <w:rPr>
          <w:rFonts w:ascii="Times New Roman" w:hAnsi="Times New Roman" w:cs="Times New Roman" w:eastAsia="Times New Roman"/>
          <w:b/>
          <w:color w:val="000000"/>
          <w:spacing w:val="0"/>
          <w:position w:val="0"/>
          <w:sz w:val="24"/>
          <w:shd w:fill="auto" w:val="clear"/>
        </w:rPr>
      </w:pPr>
    </w:p>
    <w:p>
      <w:pPr>
        <w:spacing w:before="240" w:after="0" w:line="360"/>
        <w:ind w:right="0" w:left="360" w:firstLine="0"/>
        <w:jc w:val="both"/>
        <w:rPr>
          <w:rFonts w:ascii="Times New Roman" w:hAnsi="Times New Roman" w:cs="Times New Roman" w:eastAsia="Times New Roman"/>
          <w:b/>
          <w:color w:val="000000"/>
          <w:spacing w:val="0"/>
          <w:position w:val="0"/>
          <w:sz w:val="24"/>
          <w:shd w:fill="auto" w:val="clear"/>
        </w:rPr>
      </w:pPr>
      <w:r>
        <w:object w:dxaOrig="2591" w:dyaOrig="2571">
          <v:rect xmlns:o="urn:schemas-microsoft-com:office:office" xmlns:v="urn:schemas-microsoft-com:vml" id="rectole0000000012" style="width:129.550000pt;height:128.5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240" w:after="0" w:line="360"/>
        <w:ind w:right="0" w:left="0" w:firstLine="0"/>
        <w:jc w:val="left"/>
        <w:rPr>
          <w:rFonts w:ascii="Times New Roman" w:hAnsi="Times New Roman" w:cs="Times New Roman" w:eastAsia="Times New Roman"/>
          <w:b/>
          <w:i/>
          <w:color w:val="548DD4"/>
          <w:spacing w:val="0"/>
          <w:position w:val="0"/>
          <w:sz w:val="24"/>
          <w:shd w:fill="auto" w:val="clear"/>
        </w:rPr>
      </w:pPr>
    </w:p>
    <w:p>
      <w:pPr>
        <w:spacing w:before="240" w:after="0" w:line="360"/>
        <w:ind w:right="0" w:left="0" w:firstLine="0"/>
        <w:jc w:val="center"/>
        <w:rPr>
          <w:rFonts w:ascii="Times New Roman" w:hAnsi="Times New Roman" w:cs="Times New Roman" w:eastAsia="Times New Roman"/>
          <w:b/>
          <w:i/>
          <w:color w:val="548DD4"/>
          <w:spacing w:val="0"/>
          <w:position w:val="0"/>
          <w:sz w:val="24"/>
          <w:shd w:fill="auto" w:val="clear"/>
        </w:rPr>
      </w:pPr>
    </w:p>
    <w:p>
      <w:pPr>
        <w:spacing w:before="240" w:after="0" w:line="360"/>
        <w:ind w:right="0" w:left="0" w:firstLine="0"/>
        <w:jc w:val="center"/>
        <w:rPr>
          <w:rFonts w:ascii="Times New Roman" w:hAnsi="Times New Roman" w:cs="Times New Roman" w:eastAsia="Times New Roman"/>
          <w:b/>
          <w:i/>
          <w:color w:val="548DD4"/>
          <w:spacing w:val="0"/>
          <w:position w:val="0"/>
          <w:sz w:val="24"/>
          <w:shd w:fill="auto" w:val="clear"/>
        </w:rPr>
      </w:pPr>
    </w:p>
    <w:p>
      <w:pPr>
        <w:spacing w:before="240" w:after="0" w:line="360"/>
        <w:ind w:right="0" w:left="0" w:firstLine="0"/>
        <w:jc w:val="center"/>
        <w:rPr>
          <w:rFonts w:ascii="Times New Roman" w:hAnsi="Times New Roman" w:cs="Times New Roman" w:eastAsia="Times New Roman"/>
          <w:b/>
          <w:i/>
          <w:color w:val="548DD4"/>
          <w:spacing w:val="0"/>
          <w:position w:val="0"/>
          <w:sz w:val="24"/>
          <w:shd w:fill="auto" w:val="clear"/>
        </w:rPr>
      </w:pPr>
      <w:r>
        <w:rPr>
          <w:rFonts w:ascii="Times New Roman" w:hAnsi="Times New Roman" w:cs="Times New Roman" w:eastAsia="Times New Roman"/>
          <w:b/>
          <w:i/>
          <w:color w:val="548DD4"/>
          <w:spacing w:val="0"/>
          <w:position w:val="0"/>
          <w:sz w:val="24"/>
          <w:shd w:fill="auto" w:val="clear"/>
        </w:rPr>
        <w:t xml:space="preserve">Figure 3.2.5 link runner</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3.1.6 Modular Jack</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Modular connectors were originally used with the registered jack system, which precisely describes how the connectors are wired for telecommunication. A modular jack connects the switch to a port using a LAN Ethernet cable.</w:t>
      </w:r>
    </w:p>
    <w:p>
      <w:pPr>
        <w:spacing w:before="0" w:after="200" w:line="360"/>
        <w:ind w:right="0" w:left="0" w:firstLine="0"/>
        <w:jc w:val="left"/>
        <w:rPr>
          <w:rFonts w:ascii="Times New Roman" w:hAnsi="Times New Roman" w:cs="Times New Roman" w:eastAsia="Times New Roman"/>
          <w:color w:val="auto"/>
          <w:spacing w:val="0"/>
          <w:position w:val="0"/>
          <w:sz w:val="24"/>
          <w:shd w:fill="auto" w:val="clear"/>
        </w:rPr>
      </w:pPr>
      <w:r>
        <w:object w:dxaOrig="3340" w:dyaOrig="1781">
          <v:rect xmlns:o="urn:schemas-microsoft-com:office:office" xmlns:v="urn:schemas-microsoft-com:vml" id="rectole0000000013" style="width:167.000000pt;height:89.0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360"/>
        <w:ind w:right="0" w:left="0" w:firstLine="0"/>
        <w:jc w:val="both"/>
        <w:rPr>
          <w:rFonts w:ascii="Times New Roman" w:hAnsi="Times New Roman" w:cs="Times New Roman" w:eastAsia="Times New Roman"/>
          <w:b/>
          <w:color w:val="000000"/>
          <w:spacing w:val="0"/>
          <w:position w:val="0"/>
          <w:sz w:val="24"/>
          <w:shd w:fill="auto" w:val="clear"/>
        </w:rPr>
      </w:pPr>
    </w:p>
    <w:p>
      <w:pPr>
        <w:spacing w:before="0" w:after="200" w:line="360"/>
        <w:ind w:right="0" w:left="0" w:firstLine="0"/>
        <w:jc w:val="center"/>
        <w:rPr>
          <w:rFonts w:ascii="Times New Roman" w:hAnsi="Times New Roman" w:cs="Times New Roman" w:eastAsia="Times New Roman"/>
          <w:b/>
          <w:i/>
          <w:color w:val="000000"/>
          <w:spacing w:val="0"/>
          <w:position w:val="0"/>
          <w:sz w:val="24"/>
          <w:shd w:fill="auto" w:val="clear"/>
        </w:rPr>
      </w:pPr>
    </w:p>
    <w:p>
      <w:pPr>
        <w:spacing w:before="0" w:after="200" w:line="360"/>
        <w:ind w:right="0" w:left="0" w:firstLine="0"/>
        <w:jc w:val="center"/>
        <w:rPr>
          <w:rFonts w:ascii="Times New Roman" w:hAnsi="Times New Roman" w:cs="Times New Roman" w:eastAsia="Times New Roman"/>
          <w:b/>
          <w:i/>
          <w:color w:val="000000"/>
          <w:spacing w:val="0"/>
          <w:position w:val="0"/>
          <w:sz w:val="24"/>
          <w:shd w:fill="auto" w:val="clear"/>
        </w:rPr>
      </w:pPr>
    </w:p>
    <w:p>
      <w:pPr>
        <w:spacing w:before="0" w:after="200" w:line="360"/>
        <w:ind w:right="0" w:left="0" w:firstLine="0"/>
        <w:jc w:val="center"/>
        <w:rPr>
          <w:rFonts w:ascii="Times New Roman" w:hAnsi="Times New Roman" w:cs="Times New Roman" w:eastAsia="Times New Roman"/>
          <w:b/>
          <w:i/>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Figure 3.1.6 modular jack</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3.1.7 Wireless Lans</w:t>
      </w: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Wireless LANs use high frequency radio signals, infrared light beams, or lasers to communicate between the workstations, servers, or hubs. They do not make use of cables. Each workstation and file server on a wireless network has some sort of transceiver/antenna to send and receive the data. For longer distance, wireless communications can also take place through cellular telephone technology, microwave transmission, or by satellite. </w:t>
      </w: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Wireless networks are great for allowing laptop computers, portable devices, or remote computers to connect to the LAN. The two most common types of infrared communications used in schools are line-of-sight and scattered broadcast. Line-of-sight communication means that there must be an unblocked direct line between the workstation and the transceiver. Scattered infrared communication is a broadcast of infrared transmissions sent out in multiple directions that bounces off walls and ceilings until it eventually hits the receiver. Networking communications with laser are virtually the same as line-of-sight infrared networks.</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3.2 Applications of Physical Laws, Theories and Principal Observed</w:t>
      </w:r>
    </w:p>
    <w:p>
      <w:pPr>
        <w:spacing w:before="0" w:after="16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During my attachment at my IT consult, I together with my industrial base supervisor started teaching me how to make your own Ethernet cable. </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Before you get started, make sure you have the necessary tools, and decide whether you are going to use Cat 5e or Cat 6 network cables.</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What you will need include;</w:t>
      </w:r>
    </w:p>
    <w:p>
      <w:pPr>
        <w:numPr>
          <w:ilvl w:val="0"/>
          <w:numId w:val="149"/>
        </w:numPr>
        <w:spacing w:before="0" w:after="20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Unshielded twisted pair (UTP) patches cable</w:t>
      </w:r>
    </w:p>
    <w:p>
      <w:pPr>
        <w:numPr>
          <w:ilvl w:val="0"/>
          <w:numId w:val="149"/>
        </w:numPr>
        <w:spacing w:before="0" w:after="20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Modular connector (8P8C plug, aka RJ45)</w:t>
      </w:r>
    </w:p>
    <w:p>
      <w:pPr>
        <w:numPr>
          <w:ilvl w:val="0"/>
          <w:numId w:val="149"/>
        </w:numPr>
        <w:tabs>
          <w:tab w:val="center" w:pos="4680" w:leader="none"/>
        </w:tabs>
        <w:spacing w:before="0" w:after="20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Crimping tool</w:t>
        <w:tab/>
      </w:r>
    </w:p>
    <w:p>
      <w:pPr>
        <w:numPr>
          <w:ilvl w:val="0"/>
          <w:numId w:val="149"/>
        </w:numPr>
        <w:spacing w:before="0" w:after="20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Cable tester (optional, but recommended)</w:t>
      </w:r>
    </w:p>
    <w:p>
      <w:pPr>
        <w:spacing w:before="0" w:after="200" w:line="360"/>
        <w:ind w:right="0" w:left="720" w:firstLine="0"/>
        <w:jc w:val="left"/>
        <w:rPr>
          <w:rFonts w:ascii="Times New Roman" w:hAnsi="Times New Roman" w:cs="Times New Roman" w:eastAsia="Times New Roman"/>
          <w:color w:val="000000"/>
          <w:spacing w:val="0"/>
          <w:position w:val="0"/>
          <w:sz w:val="24"/>
          <w:shd w:fill="auto" w:val="clear"/>
        </w:rPr>
      </w:pPr>
    </w:p>
    <w:p>
      <w:pPr>
        <w:spacing w:before="0" w:after="200" w:line="360"/>
        <w:ind w:right="0" w:left="720" w:firstLine="0"/>
        <w:jc w:val="left"/>
        <w:rPr>
          <w:rFonts w:ascii="Times New Roman" w:hAnsi="Times New Roman" w:cs="Times New Roman" w:eastAsia="Times New Roman"/>
          <w:color w:val="000000"/>
          <w:spacing w:val="0"/>
          <w:position w:val="0"/>
          <w:sz w:val="24"/>
          <w:shd w:fill="auto" w:val="clear"/>
        </w:rPr>
      </w:pPr>
      <w:r>
        <w:object w:dxaOrig="7693" w:dyaOrig="4110">
          <v:rect xmlns:o="urn:schemas-microsoft-com:office:office" xmlns:v="urn:schemas-microsoft-com:vml" id="rectole0000000014" style="width:384.650000pt;height:205.5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360"/>
        <w:ind w:right="0" w:left="0" w:firstLine="0"/>
        <w:jc w:val="center"/>
        <w:rPr>
          <w:rFonts w:ascii="Times New Roman" w:hAnsi="Times New Roman" w:cs="Times New Roman" w:eastAsia="Times New Roman"/>
          <w:b/>
          <w:i/>
          <w:color w:val="365F91"/>
          <w:spacing w:val="0"/>
          <w:position w:val="0"/>
          <w:sz w:val="24"/>
          <w:shd w:fill="auto" w:val="clear"/>
        </w:rPr>
      </w:pPr>
      <w:r>
        <w:rPr>
          <w:rFonts w:ascii="Times New Roman" w:hAnsi="Times New Roman" w:cs="Times New Roman" w:eastAsia="Times New Roman"/>
          <w:b/>
          <w:i/>
          <w:color w:val="365F91"/>
          <w:spacing w:val="0"/>
          <w:position w:val="0"/>
          <w:sz w:val="24"/>
          <w:shd w:fill="auto" w:val="clear"/>
        </w:rPr>
        <w:t xml:space="preserve">Figure 3.2.1 Ethernet cable, crimping tool and cable tester</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object w:dxaOrig="5790" w:dyaOrig="2874">
          <v:rect xmlns:o="urn:schemas-microsoft-com:office:office" xmlns:v="urn:schemas-microsoft-com:vml" id="rectole0000000015" style="width:289.500000pt;height:143.7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Times New Roman" w:hAnsi="Times New Roman" w:cs="Times New Roman" w:eastAsia="Times New Roman"/>
          <w:color w:val="000000"/>
          <w:spacing w:val="0"/>
          <w:position w:val="0"/>
          <w:sz w:val="24"/>
          <w:shd w:fill="auto" w:val="clear"/>
        </w:rPr>
        <w:t xml:space="preserve">There are four pairs of wires in an Ethernet cable, and an Ethernet connector (8P8C) has eight pin slots. Each pin is identified by a number, starting from left to right, with the clip facing away from you.</w:t>
      </w:r>
    </w:p>
    <w:p>
      <w:pPr>
        <w:spacing w:before="0" w:after="200" w:line="360"/>
        <w:ind w:right="0" w:left="720" w:firstLine="0"/>
        <w:jc w:val="left"/>
        <w:rPr>
          <w:rFonts w:ascii="Times New Roman" w:hAnsi="Times New Roman" w:cs="Times New Roman" w:eastAsia="Times New Roman"/>
          <w:color w:val="365F91"/>
          <w:spacing w:val="0"/>
          <w:position w:val="0"/>
          <w:sz w:val="24"/>
          <w:shd w:fill="auto" w:val="clear"/>
        </w:rPr>
      </w:pPr>
    </w:p>
    <w:p>
      <w:pPr>
        <w:spacing w:before="0" w:after="200" w:line="360"/>
        <w:ind w:right="0" w:left="0" w:firstLine="0"/>
        <w:jc w:val="center"/>
        <w:rPr>
          <w:rFonts w:ascii="Times New Roman" w:hAnsi="Times New Roman" w:cs="Times New Roman" w:eastAsia="Times New Roman"/>
          <w:b/>
          <w:i/>
          <w:color w:val="365F91"/>
          <w:spacing w:val="0"/>
          <w:position w:val="0"/>
          <w:sz w:val="24"/>
          <w:shd w:fill="auto" w:val="clear"/>
        </w:rPr>
      </w:pPr>
      <w:r>
        <w:rPr>
          <w:rFonts w:ascii="Times New Roman" w:hAnsi="Times New Roman" w:cs="Times New Roman" w:eastAsia="Times New Roman"/>
          <w:b/>
          <w:i/>
          <w:color w:val="365F91"/>
          <w:spacing w:val="0"/>
          <w:position w:val="0"/>
          <w:sz w:val="24"/>
          <w:shd w:fill="auto" w:val="clear"/>
        </w:rPr>
        <w:t xml:space="preserve">Figure 3.2.2 RJ45</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two standards for wiring Ethernet cables are T568A and T568B. T568B is the most common and is what we'll be using for our straight Ethernet cable. The tables below show the proper orientation of the colored wires to the pins.</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T568A Standard                                                                T568B Standard</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Pin 1                                                                                     Pin 1</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White/Orange                                                                    White/Green</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Pin 2                                                                                     Pin 2</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Orange                                                                                 Green</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Pin 3                                                                                     Pin 3</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White/Green                                                                     White/Orange</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Pin 4                                                                                     Pin 4</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Blue                                                                                     Blue</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Pin 5                                                                                     Pin 5</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White/Blue                                                                        White/Blue</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Pin 6                                                                                    Pin 6</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Green                                                                                 Orange</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Pin 7                                                                                   Pin 7</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White/Brown                                                                   White/Brown</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Pin 8                                                                                    Pin 8</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Brown                                                                                Brown</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3.2.3 Steps for Constructing Ethernet Cable</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Step 1: Strip the cable jacket about 1.5 inch down from the end. Strip the cable jacket Ed Rhee</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Step 2: Spread the four pairs of twisted wire apart. For Cat 5e, you can use the pull string to strip the jacket farther down if you need to, then cut the pull string. Cat 6 cables have a spine that will also need to be cut.</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Step 3: Untwist the wire pairs and neatly align them in the T568B orientation. Be sure not to untwist them any farther down the cable than where the jacket begins; we want to leave as much of the cable twisted as possible. T586B aligned Ed Rhee</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Step 4: Cut the wires as straight as possible, about 0.5 inches above the end of the jacket.</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Step 5: Carefully insert the wires all the way into the modular connector, making sure that each wire passes through the appropriate guides inside the connector. Insert wires Ed Rhee</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Step 6: Push the connector inside the crimping tool and squeeze the crimper all the way down. Crimp connector Ed Rhee</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Step 7: Repeat steps 1-6 for the other end of the cable.</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Step 8: To make sure you've successfully terminated each end of the cable, use a cable tester to test each pin.</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3.3 Fiber Optic</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fiber-optic infrastructure provides a fiber-based network that uses light to transmit data. Not only does the use of light speed up the transfer of the data, but it also provides a reliable medium that is not affected by electromagnetic interference and other physical factors.</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3.3.1 OLT</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An </w:t>
      </w:r>
      <w:r>
        <w:rPr>
          <w:rFonts w:ascii="Times New Roman" w:hAnsi="Times New Roman" w:cs="Times New Roman" w:eastAsia="Times New Roman"/>
          <w:b/>
          <w:color w:val="000000"/>
          <w:spacing w:val="0"/>
          <w:position w:val="0"/>
          <w:sz w:val="24"/>
          <w:shd w:fill="auto" w:val="clear"/>
        </w:rPr>
        <w:t xml:space="preserve">optical line terminal</w:t>
      </w:r>
      <w:r>
        <w:rPr>
          <w:rFonts w:ascii="Times New Roman" w:hAnsi="Times New Roman" w:cs="Times New Roman" w:eastAsia="Times New Roman"/>
          <w:color w:val="000000"/>
          <w:spacing w:val="0"/>
          <w:position w:val="0"/>
          <w:sz w:val="24"/>
          <w:shd w:fill="auto" w:val="clear"/>
        </w:rPr>
        <w:t xml:space="preserve"> is a device which serves as the service provider endpoint of a</w:t>
      </w:r>
      <w:r>
        <w:rPr>
          <w:rFonts w:ascii="Times New Roman" w:hAnsi="Times New Roman" w:cs="Times New Roman" w:eastAsia="Times New Roman"/>
          <w:color w:val="auto"/>
          <w:spacing w:val="0"/>
          <w:position w:val="0"/>
          <w:sz w:val="24"/>
          <w:shd w:fill="auto" w:val="clear"/>
        </w:rPr>
        <w:t xml:space="preserve"> </w:t>
      </w:r>
      <w:hyperlink xmlns:r="http://schemas.openxmlformats.org/officeDocument/2006/relationships" r:id="docRId32">
        <w:r>
          <w:rPr>
            <w:rFonts w:ascii="Times New Roman" w:hAnsi="Times New Roman" w:cs="Times New Roman" w:eastAsia="Times New Roman"/>
            <w:color w:val="0000FF"/>
            <w:spacing w:val="0"/>
            <w:position w:val="0"/>
            <w:sz w:val="24"/>
            <w:u w:val="single"/>
            <w:shd w:fill="auto" w:val="clear"/>
          </w:rPr>
          <w:t xml:space="preserve">passive optical network</w:t>
        </w:r>
      </w:hyperlink>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 It provides two main functions:</w:t>
      </w:r>
    </w:p>
    <w:p>
      <w:pPr>
        <w:numPr>
          <w:ilvl w:val="0"/>
          <w:numId w:val="164"/>
        </w:numPr>
        <w:tabs>
          <w:tab w:val="left" w:pos="720" w:leader="none"/>
        </w:tabs>
        <w:spacing w:before="0" w:after="0" w:line="276"/>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To perform conversion between the electrical signals used by the service provider's equipment and the </w:t>
      </w:r>
      <w:hyperlink xmlns:r="http://schemas.openxmlformats.org/officeDocument/2006/relationships" r:id="docRId33">
        <w:r>
          <w:rPr>
            <w:rFonts w:ascii="Times New Roman" w:hAnsi="Times New Roman" w:cs="Times New Roman" w:eastAsia="Times New Roman"/>
            <w:color w:val="0000FF"/>
            <w:spacing w:val="0"/>
            <w:position w:val="0"/>
            <w:sz w:val="24"/>
            <w:u w:val="single"/>
            <w:shd w:fill="auto" w:val="clear"/>
          </w:rPr>
          <w:t xml:space="preserve">fiber optic</w:t>
        </w:r>
      </w:hyperlink>
      <w:r>
        <w:rPr>
          <w:rFonts w:ascii="Times New Roman" w:hAnsi="Times New Roman" w:cs="Times New Roman" w:eastAsia="Times New Roman"/>
          <w:color w:val="000000"/>
          <w:spacing w:val="0"/>
          <w:position w:val="0"/>
          <w:sz w:val="24"/>
          <w:shd w:fill="auto" w:val="clear"/>
        </w:rPr>
        <w:t xml:space="preserve"> signals used by the passive optical network.</w:t>
      </w:r>
    </w:p>
    <w:p>
      <w:pPr>
        <w:numPr>
          <w:ilvl w:val="0"/>
          <w:numId w:val="164"/>
        </w:numPr>
        <w:tabs>
          <w:tab w:val="left" w:pos="720" w:leader="none"/>
        </w:tabs>
        <w:spacing w:before="0" w:after="0" w:line="276"/>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To coordinate </w:t>
      </w:r>
      <w:r>
        <w:rPr>
          <w:rFonts w:ascii="Times New Roman" w:hAnsi="Times New Roman" w:cs="Times New Roman" w:eastAsia="Times New Roman"/>
          <w:color w:val="auto"/>
          <w:spacing w:val="0"/>
          <w:position w:val="0"/>
          <w:sz w:val="24"/>
          <w:shd w:fill="auto" w:val="clear"/>
        </w:rPr>
        <w:t xml:space="preserve">the </w:t>
      </w:r>
      <w:hyperlink xmlns:r="http://schemas.openxmlformats.org/officeDocument/2006/relationships" r:id="docRId34">
        <w:r>
          <w:rPr>
            <w:rFonts w:ascii="Times New Roman" w:hAnsi="Times New Roman" w:cs="Times New Roman" w:eastAsia="Times New Roman"/>
            <w:color w:val="0000FF"/>
            <w:spacing w:val="0"/>
            <w:position w:val="0"/>
            <w:sz w:val="24"/>
            <w:u w:val="single"/>
            <w:shd w:fill="auto" w:val="clear"/>
          </w:rPr>
          <w:t xml:space="preserve">multiplexing</w:t>
        </w:r>
      </w:hyperlink>
      <w:r>
        <w:rPr>
          <w:rFonts w:ascii="Times New Roman" w:hAnsi="Times New Roman" w:cs="Times New Roman" w:eastAsia="Times New Roman"/>
          <w:color w:val="auto"/>
          <w:spacing w:val="0"/>
          <w:position w:val="0"/>
          <w:sz w:val="24"/>
          <w:shd w:fill="auto" w:val="clear"/>
        </w:rPr>
        <w:t xml:space="preserve"> between the conversion devices on the other end of that network (called either </w:t>
      </w:r>
      <w:hyperlink xmlns:r="http://schemas.openxmlformats.org/officeDocument/2006/relationships" r:id="docRId35">
        <w:r>
          <w:rPr>
            <w:rFonts w:ascii="Times New Roman" w:hAnsi="Times New Roman" w:cs="Times New Roman" w:eastAsia="Times New Roman"/>
            <w:color w:val="0000FF"/>
            <w:spacing w:val="0"/>
            <w:position w:val="0"/>
            <w:sz w:val="24"/>
            <w:u w:val="single"/>
            <w:shd w:fill="auto" w:val="clear"/>
          </w:rPr>
          <w:t xml:space="preserve">optical network terminals</w:t>
        </w:r>
      </w:hyperlink>
      <w:r>
        <w:rPr>
          <w:rFonts w:ascii="Times New Roman" w:hAnsi="Times New Roman" w:cs="Times New Roman" w:eastAsia="Times New Roman"/>
          <w:color w:val="auto"/>
          <w:spacing w:val="0"/>
          <w:position w:val="0"/>
          <w:sz w:val="24"/>
          <w:shd w:fill="auto" w:val="clear"/>
        </w:rPr>
        <w:t xml:space="preserve"> or </w:t>
      </w:r>
      <w:hyperlink xmlns:r="http://schemas.openxmlformats.org/officeDocument/2006/relationships" r:id="docRId36">
        <w:r>
          <w:rPr>
            <w:rFonts w:ascii="Times New Roman" w:hAnsi="Times New Roman" w:cs="Times New Roman" w:eastAsia="Times New Roman"/>
            <w:color w:val="0000FF"/>
            <w:spacing w:val="0"/>
            <w:position w:val="0"/>
            <w:sz w:val="24"/>
            <w:u w:val="single"/>
            <w:shd w:fill="auto" w:val="clear"/>
          </w:rPr>
          <w:t xml:space="preserve">optical network units</w:t>
        </w:r>
      </w:hyperlink>
      <w:r>
        <w:rPr>
          <w:rFonts w:ascii="Times New Roman" w:hAnsi="Times New Roman" w:cs="Times New Roman" w:eastAsia="Times New Roman"/>
          <w:color w:val="auto"/>
          <w:spacing w:val="0"/>
          <w:position w:val="0"/>
          <w:sz w:val="24"/>
          <w:shd w:fill="auto" w:val="clear"/>
        </w:rPr>
        <w:t xml:space="preserve">).</w:t>
      </w:r>
    </w:p>
    <w:p>
      <w:pPr>
        <w:spacing w:before="0" w:after="0" w:line="276"/>
        <w:ind w:right="0" w:left="0" w:firstLine="0"/>
        <w:jc w:val="center"/>
        <w:rPr>
          <w:rFonts w:ascii="Times New Roman" w:hAnsi="Times New Roman" w:cs="Times New Roman" w:eastAsia="Times New Roman"/>
          <w:color w:val="000000"/>
          <w:spacing w:val="0"/>
          <w:position w:val="0"/>
          <w:sz w:val="24"/>
          <w:shd w:fill="auto" w:val="clear"/>
        </w:rPr>
      </w:pPr>
      <w:r>
        <w:object w:dxaOrig="3745" w:dyaOrig="4636">
          <v:rect xmlns:o="urn:schemas-microsoft-com:office:office" xmlns:v="urn:schemas-microsoft-com:vml" id="rectole0000000016" style="width:187.250000pt;height:231.8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6" ShapeID="rectole0000000016" r:id="docRId37"/>
        </w:object>
      </w:r>
    </w:p>
    <w:p>
      <w:pPr>
        <w:spacing w:before="0" w:after="0" w:line="276"/>
        <w:ind w:right="0" w:left="0" w:firstLine="0"/>
        <w:jc w:val="center"/>
        <w:rPr>
          <w:rFonts w:ascii="Times New Roman" w:hAnsi="Times New Roman" w:cs="Times New Roman" w:eastAsia="Times New Roman"/>
          <w:color w:val="000000"/>
          <w:spacing w:val="0"/>
          <w:position w:val="0"/>
          <w:sz w:val="24"/>
          <w:shd w:fill="auto" w:val="clear"/>
        </w:rPr>
      </w:pPr>
    </w:p>
    <w:p>
      <w:pPr>
        <w:spacing w:before="0" w:after="200" w:line="360"/>
        <w:ind w:right="0" w:left="0" w:firstLine="0"/>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Figure 3.3.1 Optical line terminal</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3.3.2 Splitter</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object w:dxaOrig="2591" w:dyaOrig="1457">
          <v:rect xmlns:o="urn:schemas-microsoft-com:office:office" xmlns:v="urn:schemas-microsoft-com:vml" id="rectole0000000017" style="width:129.550000pt;height:72.8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7" ShapeID="rectole0000000017" r:id="docRId39"/>
        </w:object>
      </w:r>
      <w:r>
        <w:object w:dxaOrig="3239" w:dyaOrig="2429">
          <v:rect xmlns:o="urn:schemas-microsoft-com:office:office" xmlns:v="urn:schemas-microsoft-com:vml" id="rectole0000000018" style="width:161.950000pt;height:121.4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8" ShapeID="rectole0000000018" r:id="docRId41"/>
        </w:object>
      </w:r>
      <w:r>
        <w:object w:dxaOrig="2348" w:dyaOrig="2510">
          <v:rect xmlns:o="urn:schemas-microsoft-com:office:office" xmlns:v="urn:schemas-microsoft-com:vml" id="rectole0000000019" style="width:117.400000pt;height:125.5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9" ShapeID="rectole0000000019" r:id="docRId43"/>
        </w:object>
      </w:r>
      <w:r>
        <w:rPr>
          <w:rFonts w:ascii="Times New Roman" w:hAnsi="Times New Roman" w:cs="Times New Roman" w:eastAsia="Times New Roman"/>
          <w:color w:val="000000"/>
          <w:spacing w:val="0"/>
          <w:position w:val="0"/>
          <w:sz w:val="24"/>
          <w:shd w:fill="auto" w:val="clear"/>
        </w:rPr>
        <w:t xml:space="preserve">Fiber optic splitter, also referred to as optical splitter, fiber splitter or beam splitter, is an integrated waveguide optical power distribution device that can split an incident light beam into two or more light beams, and vice versa, containing multiple input and output ends. Splitters can be installed in a cabinet or mounted on a wall.</w:t>
      </w:r>
      <w:r>
        <w:rPr>
          <w:rFonts w:ascii="Arial" w:hAnsi="Arial" w:cs="Arial" w:eastAsia="Arial"/>
          <w:color w:val="000000"/>
          <w:spacing w:val="0"/>
          <w:position w:val="0"/>
          <w:sz w:val="24"/>
          <w:shd w:fill="auto" w:val="clear"/>
        </w:rPr>
        <w:t xml:space="preserve"> </w:t>
      </w:r>
    </w:p>
    <w:p>
      <w:pPr>
        <w:spacing w:before="0" w:after="200" w:line="360"/>
        <w:ind w:right="0" w:left="0" w:firstLine="0"/>
        <w:jc w:val="center"/>
        <w:rPr>
          <w:rFonts w:ascii="Calibri" w:hAnsi="Calibri" w:cs="Calibri" w:eastAsia="Calibri"/>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Figure 3.3.2 Splitters</w:t>
      </w:r>
    </w:p>
    <w:p>
      <w:pPr>
        <w:spacing w:before="0" w:after="0" w:line="276"/>
        <w:ind w:right="0" w:left="0" w:firstLine="0"/>
        <w:jc w:val="center"/>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3.3.3 Buffer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Contained in the cable jacket, the optical fiber coatings/buffers play an important role in protecting the fiber from its intended environment. The coating protects the glass fiber from mechanical and environmental stresses in application. </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3.3.4 Core (Main Fiber)</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core of a conventional optical fiber is the part of the fiber that guides the light. It is a cylinder of glass or plastic that runs along the fiber's length. The core is surrounded by a medium with a lower index of refraction, typically a cladding of a different glass, or plastic.</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center"/>
        <w:rPr>
          <w:rFonts w:ascii="Times New Roman" w:hAnsi="Times New Roman" w:cs="Times New Roman" w:eastAsia="Times New Roman"/>
          <w:color w:val="000000"/>
          <w:spacing w:val="0"/>
          <w:position w:val="0"/>
          <w:sz w:val="24"/>
          <w:shd w:fill="auto" w:val="clear"/>
        </w:rPr>
      </w:pPr>
      <w:r>
        <w:object w:dxaOrig="4333" w:dyaOrig="2065">
          <v:rect xmlns:o="urn:schemas-microsoft-com:office:office" xmlns:v="urn:schemas-microsoft-com:vml" id="rectole0000000020" style="width:216.650000pt;height:103.2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0" ShapeID="rectole0000000020" r:id="docRId45"/>
        </w:object>
      </w:r>
    </w:p>
    <w:p>
      <w:pPr>
        <w:spacing w:before="0" w:after="0" w:line="276"/>
        <w:ind w:right="0" w:left="0" w:firstLine="0"/>
        <w:jc w:val="both"/>
        <w:rPr>
          <w:rFonts w:ascii="Times New Roman" w:hAnsi="Times New Roman" w:cs="Times New Roman" w:eastAsia="Times New Roman"/>
          <w:b/>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000000"/>
          <w:spacing w:val="0"/>
          <w:position w:val="0"/>
          <w:sz w:val="24"/>
          <w:shd w:fill="auto" w:val="clear"/>
        </w:rPr>
      </w:pPr>
    </w:p>
    <w:p>
      <w:pPr>
        <w:spacing w:before="0" w:after="200" w:line="360"/>
        <w:ind w:right="0" w:left="0" w:firstLine="0"/>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Figure 3.3.4 Fiber optic cable layers</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3.3.5 Pigtail</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Fiber optic pigtails are basically used to splice with the fiber so that they can be connected to the patch panel or equipment. They also present a feasible and reliable solution for easier fiber termination, effectively saving operating time and labour cost.</w:t>
      </w:r>
    </w:p>
    <w:p>
      <w:pPr>
        <w:spacing w:before="0" w:after="200" w:line="360"/>
        <w:ind w:right="0" w:left="0" w:firstLine="0"/>
        <w:jc w:val="center"/>
        <w:rPr>
          <w:rFonts w:ascii="Calibri" w:hAnsi="Calibri" w:cs="Calibri" w:eastAsia="Calibri"/>
          <w:i/>
          <w:color w:val="auto"/>
          <w:spacing w:val="0"/>
          <w:position w:val="0"/>
          <w:sz w:val="24"/>
          <w:shd w:fill="auto" w:val="clear"/>
        </w:rPr>
      </w:pPr>
      <w:r>
        <w:object w:dxaOrig="3037" w:dyaOrig="2530">
          <v:rect xmlns:o="urn:schemas-microsoft-com:office:office" xmlns:v="urn:schemas-microsoft-com:vml" id="rectole0000000021" style="width:151.850000pt;height:126.5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1" ShapeID="rectole0000000021" r:id="docRId47"/>
        </w:object>
      </w:r>
    </w:p>
    <w:p>
      <w:pPr>
        <w:spacing w:before="0" w:after="200" w:line="360"/>
        <w:ind w:right="0" w:left="0" w:firstLine="0"/>
        <w:jc w:val="center"/>
        <w:rPr>
          <w:rFonts w:ascii="Times New Roman" w:hAnsi="Times New Roman" w:cs="Times New Roman" w:eastAsia="Times New Roman"/>
          <w:i/>
          <w:color w:val="auto"/>
          <w:spacing w:val="0"/>
          <w:position w:val="0"/>
          <w:sz w:val="24"/>
          <w:shd w:fill="auto" w:val="clear"/>
        </w:rPr>
      </w:pPr>
      <w:r>
        <w:rPr>
          <w:rFonts w:ascii="Calibri" w:hAnsi="Calibri" w:cs="Calibri" w:eastAsia="Calibri"/>
          <w:i/>
          <w:color w:val="auto"/>
          <w:spacing w:val="0"/>
          <w:position w:val="0"/>
          <w:sz w:val="24"/>
          <w:shd w:fill="auto" w:val="clear"/>
        </w:rPr>
        <w:t xml:space="preserve"> </w:t>
      </w:r>
      <w:r>
        <w:rPr>
          <w:rFonts w:ascii="Times New Roman" w:hAnsi="Times New Roman" w:cs="Times New Roman" w:eastAsia="Times New Roman"/>
          <w:i/>
          <w:color w:val="auto"/>
          <w:spacing w:val="0"/>
          <w:position w:val="0"/>
          <w:sz w:val="24"/>
          <w:shd w:fill="auto" w:val="clear"/>
        </w:rPr>
        <w:t xml:space="preserve">Figure 3.3.5 Pigtail</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3.3.6 Patch Cord</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Fiber optic patch cable, often called fiber optic patch cord or fiber jumper cable, is a fiber optic cable terminated with fiber optic connectors on both ends. It has two major application areas: computer work station to outlet and fiber optic patch panels or optical cross connect distribution center. The cable coating is thicker than that of a pigtail.</w:t>
      </w:r>
    </w:p>
    <w:p>
      <w:pPr>
        <w:spacing w:before="0" w:after="0" w:line="276"/>
        <w:ind w:right="0" w:left="0" w:firstLine="0"/>
        <w:jc w:val="center"/>
        <w:rPr>
          <w:rFonts w:ascii="Times New Roman" w:hAnsi="Times New Roman" w:cs="Times New Roman" w:eastAsia="Times New Roman"/>
          <w:color w:val="000000"/>
          <w:spacing w:val="0"/>
          <w:position w:val="0"/>
          <w:sz w:val="24"/>
          <w:shd w:fill="auto" w:val="clear"/>
        </w:rPr>
      </w:pPr>
      <w:r>
        <w:object w:dxaOrig="2794" w:dyaOrig="2794">
          <v:rect xmlns:o="urn:schemas-microsoft-com:office:office" xmlns:v="urn:schemas-microsoft-com:vml" id="rectole0000000022" style="width:139.700000pt;height:139.7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2" ShapeID="rectole0000000022" r:id="docRId49"/>
        </w:object>
      </w:r>
    </w:p>
    <w:p>
      <w:pPr>
        <w:spacing w:before="0" w:after="0" w:line="276"/>
        <w:ind w:right="0" w:left="0" w:firstLine="0"/>
        <w:jc w:val="center"/>
        <w:rPr>
          <w:rFonts w:ascii="Times New Roman" w:hAnsi="Times New Roman" w:cs="Times New Roman" w:eastAsia="Times New Roman"/>
          <w:color w:val="000000"/>
          <w:spacing w:val="0"/>
          <w:position w:val="0"/>
          <w:sz w:val="24"/>
          <w:shd w:fill="auto" w:val="clear"/>
        </w:rPr>
      </w:pPr>
    </w:p>
    <w:p>
      <w:pPr>
        <w:spacing w:before="0" w:after="200" w:line="360"/>
        <w:ind w:right="0" w:left="0" w:firstLine="0"/>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Figure 3.3.6 patch cord</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3.3.7 Closure (Joint Box)</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Fiber optic closure, also known as fiber optic splicing closures, is a device used to provide space and protection for fiber optic cables spliced together. The fiber optic closure connects and stores optical fibers safely either in the outside plant or indoor buildings.</w:t>
      </w:r>
    </w:p>
    <w:p>
      <w:pPr>
        <w:spacing w:before="0" w:after="0" w:line="276"/>
        <w:ind w:right="0" w:left="0" w:firstLine="0"/>
        <w:jc w:val="center"/>
        <w:rPr>
          <w:rFonts w:ascii="Times New Roman" w:hAnsi="Times New Roman" w:cs="Times New Roman" w:eastAsia="Times New Roman"/>
          <w:color w:val="000000"/>
          <w:spacing w:val="0"/>
          <w:position w:val="0"/>
          <w:sz w:val="24"/>
          <w:shd w:fill="auto" w:val="clear"/>
        </w:rPr>
      </w:pPr>
      <w:r>
        <w:object w:dxaOrig="2369" w:dyaOrig="2369">
          <v:rect xmlns:o="urn:schemas-microsoft-com:office:office" xmlns:v="urn:schemas-microsoft-com:vml" id="rectole0000000023" style="width:118.450000pt;height:118.4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3" ShapeID="rectole0000000023" r:id="docRId51"/>
        </w:object>
      </w:r>
      <w:r>
        <w:object w:dxaOrig="3077" w:dyaOrig="1802">
          <v:rect xmlns:o="urn:schemas-microsoft-com:office:office" xmlns:v="urn:schemas-microsoft-com:vml" id="rectole0000000024" style="width:153.850000pt;height:90.1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4" ShapeID="rectole0000000024" r:id="docRId53"/>
        </w:object>
      </w:r>
      <w:r>
        <w:object w:dxaOrig="5426" w:dyaOrig="1963">
          <v:rect xmlns:o="urn:schemas-microsoft-com:office:office" xmlns:v="urn:schemas-microsoft-com:vml" id="rectole0000000025" style="width:271.300000pt;height:98.1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5" ShapeID="rectole0000000025" r:id="docRId55"/>
        </w:object>
      </w:r>
    </w:p>
    <w:p>
      <w:pPr>
        <w:spacing w:before="0" w:after="200" w:line="360"/>
        <w:ind w:right="0" w:left="0" w:firstLine="0"/>
        <w:jc w:val="center"/>
        <w:rPr>
          <w:rFonts w:ascii="Times New Roman" w:hAnsi="Times New Roman" w:cs="Times New Roman" w:eastAsia="Times New Roman"/>
          <w:i/>
          <w:color w:val="auto"/>
          <w:spacing w:val="0"/>
          <w:position w:val="0"/>
          <w:sz w:val="24"/>
          <w:shd w:fill="auto" w:val="clear"/>
        </w:rPr>
      </w:pPr>
    </w:p>
    <w:p>
      <w:pPr>
        <w:spacing w:before="0" w:after="200" w:line="360"/>
        <w:ind w:right="0" w:left="0" w:firstLine="0"/>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Figure 3.3.7 Joint box</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3.3.8 Cable Stripper</w:t>
      </w:r>
    </w:p>
    <w:p>
      <w:pPr>
        <w:spacing w:before="240" w:after="5" w:line="360"/>
        <w:ind w:right="0" w:left="0" w:firstLine="0"/>
        <w:jc w:val="both"/>
        <w:rPr>
          <w:rFonts w:ascii="Times New Roman" w:hAnsi="Times New Roman" w:cs="Times New Roman" w:eastAsia="Times New Roman"/>
          <w:color w:val="000000"/>
          <w:spacing w:val="0"/>
          <w:position w:val="0"/>
          <w:sz w:val="24"/>
          <w:shd w:fill="auto" w:val="clear"/>
        </w:rPr>
      </w:pPr>
      <w:r>
        <w:object w:dxaOrig="3988" w:dyaOrig="2247">
          <v:rect xmlns:o="urn:schemas-microsoft-com:office:office" xmlns:v="urn:schemas-microsoft-com:vml" id="rectole0000000026" style="width:199.400000pt;height:112.3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6" ShapeID="rectole0000000026" r:id="docRId57"/>
        </w:object>
      </w:r>
      <w:r>
        <w:rPr>
          <w:rFonts w:ascii="Times New Roman" w:hAnsi="Times New Roman" w:cs="Times New Roman" w:eastAsia="Times New Roman"/>
          <w:color w:val="000000"/>
          <w:spacing w:val="0"/>
          <w:position w:val="0"/>
          <w:sz w:val="24"/>
          <w:shd w:fill="auto" w:val="clear"/>
        </w:rPr>
        <w:t xml:space="preserve">This is a small tool that helps the stripping and cutting of cables during crimping and other related activities. It contains very sharp blades at both ends. </w:t>
      </w:r>
    </w:p>
    <w:p>
      <w:pPr>
        <w:spacing w:before="0" w:after="200" w:line="360"/>
        <w:ind w:right="0" w:left="0" w:firstLine="0"/>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Figure 3.1.8 cable stripper</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3.3.9 Cleaver</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fiber cleaver is a tool used in fiber optic networks to precisely cut and prepare the end of a fiber optic cable for splicing or termination. It is used to create a clean, flat, and perpendicular end face on the fiber, which is crucial for achieving low-loss and reliable connections.</w:t>
      </w: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fiber cleaver works by scoring the fiber and then applying a controlled force to break it cleanly. This process ensures that the fiber end is smooth and free from any cracks or imperfections that could affect the optical signal transmission.</w:t>
      </w: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To use a fiber cleaver, the fiber optic cable is first stripped of its protective coating using a fiber stripper. Once the bare fiber is exposed, it is placed into the cleaver and aligned properly. The cleaver is then activated, and the fiber is cleaved with a precise and controlled force. The resulting fiber end face is typically inspected using a microscope or visual inspection tool to ensure its quality.</w:t>
      </w: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Fiber cleavers are essential tools in fiber optic installation, maintenance, and repair tasks. They are used in various applications, including fusion splicing, mechanical splicing, and connector termination.</w:t>
      </w: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object w:dxaOrig="2105" w:dyaOrig="2105">
          <v:rect xmlns:o="urn:schemas-microsoft-com:office:office" xmlns:v="urn:schemas-microsoft-com:vml" id="rectole0000000027" style="width:105.250000pt;height:105.2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7" ShapeID="rectole0000000027" r:id="docRId59"/>
        </w:object>
      </w:r>
      <w:r>
        <w:object w:dxaOrig="2348" w:dyaOrig="2348">
          <v:rect xmlns:o="urn:schemas-microsoft-com:office:office" xmlns:v="urn:schemas-microsoft-com:vml" id="rectole0000000028" style="width:117.400000pt;height:117.4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8" ShapeID="rectole0000000028" r:id="docRId61"/>
        </w:object>
      </w:r>
      <w:r>
        <w:object w:dxaOrig="2895" w:dyaOrig="1862">
          <v:rect xmlns:o="urn:schemas-microsoft-com:office:office" xmlns:v="urn:schemas-microsoft-com:vml" id="rectole0000000029" style="width:144.750000pt;height:93.1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29" ShapeID="rectole0000000029" r:id="docRId63"/>
        </w:object>
      </w:r>
    </w:p>
    <w:p>
      <w:pPr>
        <w:spacing w:before="0" w:after="0" w:line="276"/>
        <w:ind w:right="0" w:left="0" w:firstLine="0"/>
        <w:jc w:val="center"/>
        <w:rPr>
          <w:rFonts w:ascii="Times New Roman" w:hAnsi="Times New Roman" w:cs="Times New Roman" w:eastAsia="Times New Roman"/>
          <w:b/>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b/>
          <w:color w:val="000000"/>
          <w:spacing w:val="0"/>
          <w:position w:val="0"/>
          <w:sz w:val="24"/>
          <w:shd w:fill="auto" w:val="clear"/>
        </w:rPr>
      </w:pPr>
    </w:p>
    <w:p>
      <w:pPr>
        <w:spacing w:before="0" w:after="200" w:line="360"/>
        <w:ind w:right="0" w:left="0" w:firstLine="0"/>
        <w:jc w:val="left"/>
        <w:rPr>
          <w:rFonts w:ascii="Times New Roman" w:hAnsi="Times New Roman" w:cs="Times New Roman" w:eastAsia="Times New Roman"/>
          <w:b/>
          <w:i/>
          <w:color w:val="365F91"/>
          <w:spacing w:val="0"/>
          <w:position w:val="0"/>
          <w:sz w:val="24"/>
          <w:shd w:fill="auto" w:val="clear"/>
        </w:rPr>
      </w:pPr>
    </w:p>
    <w:p>
      <w:pPr>
        <w:spacing w:before="0" w:after="200" w:line="360"/>
        <w:ind w:right="0" w:left="0" w:firstLine="0"/>
        <w:jc w:val="center"/>
        <w:rPr>
          <w:rFonts w:ascii="Times New Roman" w:hAnsi="Times New Roman" w:cs="Times New Roman" w:eastAsia="Times New Roman"/>
          <w:b/>
          <w:i/>
          <w:color w:val="365F91"/>
          <w:spacing w:val="0"/>
          <w:position w:val="0"/>
          <w:sz w:val="24"/>
          <w:shd w:fill="auto" w:val="clear"/>
        </w:rPr>
      </w:pPr>
      <w:r>
        <w:rPr>
          <w:rFonts w:ascii="Times New Roman" w:hAnsi="Times New Roman" w:cs="Times New Roman" w:eastAsia="Times New Roman"/>
          <w:b/>
          <w:i/>
          <w:color w:val="365F91"/>
          <w:spacing w:val="0"/>
          <w:position w:val="0"/>
          <w:sz w:val="24"/>
          <w:shd w:fill="auto" w:val="clear"/>
        </w:rPr>
        <w:t xml:space="preserve">        </w:t>
      </w:r>
    </w:p>
    <w:p>
      <w:pPr>
        <w:spacing w:before="0" w:after="200" w:line="360"/>
        <w:ind w:right="0" w:left="0" w:firstLine="0"/>
        <w:jc w:val="center"/>
        <w:rPr>
          <w:rFonts w:ascii="Times New Roman" w:hAnsi="Times New Roman" w:cs="Times New Roman" w:eastAsia="Times New Roman"/>
          <w:b/>
          <w:i/>
          <w:color w:val="365F91"/>
          <w:spacing w:val="0"/>
          <w:position w:val="0"/>
          <w:sz w:val="24"/>
          <w:shd w:fill="auto" w:val="clear"/>
        </w:rPr>
      </w:pPr>
      <w:r>
        <w:rPr>
          <w:rFonts w:ascii="Times New Roman" w:hAnsi="Times New Roman" w:cs="Times New Roman" w:eastAsia="Times New Roman"/>
          <w:b/>
          <w:i/>
          <w:color w:val="365F91"/>
          <w:spacing w:val="0"/>
          <w:position w:val="0"/>
          <w:sz w:val="24"/>
          <w:shd w:fill="auto" w:val="clear"/>
        </w:rPr>
        <w:t xml:space="preserve">Figure 3.3.9 Cleaver</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3.3.10 Fusion Splicer</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fusion splicer is a device used to join two optical fibers together by melting or fusing them. It is commonly used in the telecommunications industry for splicing fiber optic cables. The fusion splicer aligns the two fiber ends and applies heat to fuse them together, creating a continuous optical path for transmitting data. This process ensures low loss and high strength splices, resulting in efficient and reliable fiber optic connections. Fusion splicers are typically used for long-term installations or repairs in fiber optic networks.</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center"/>
        <w:rPr>
          <w:rFonts w:ascii="Times New Roman" w:hAnsi="Times New Roman" w:cs="Times New Roman" w:eastAsia="Times New Roman"/>
          <w:color w:val="000000"/>
          <w:spacing w:val="0"/>
          <w:position w:val="0"/>
          <w:sz w:val="24"/>
          <w:shd w:fill="auto" w:val="clear"/>
        </w:rPr>
      </w:pPr>
      <w:r>
        <w:object w:dxaOrig="3563" w:dyaOrig="3563">
          <v:rect xmlns:o="urn:schemas-microsoft-com:office:office" xmlns:v="urn:schemas-microsoft-com:vml" id="rectole0000000030" style="width:178.150000pt;height:178.1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0" ShapeID="rectole0000000030" r:id="docRId65"/>
        </w:object>
      </w:r>
      <w:r>
        <w:object w:dxaOrig="5244" w:dyaOrig="2044">
          <v:rect xmlns:o="urn:schemas-microsoft-com:office:office" xmlns:v="urn:schemas-microsoft-com:vml" id="rectole0000000031" style="width:262.200000pt;height:102.2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1" ShapeID="rectole0000000031" r:id="docRId67"/>
        </w:object>
      </w:r>
    </w:p>
    <w:p>
      <w:pPr>
        <w:spacing w:before="0" w:after="200" w:line="360"/>
        <w:ind w:right="0" w:left="0" w:firstLine="0"/>
        <w:jc w:val="center"/>
        <w:rPr>
          <w:rFonts w:ascii="Times New Roman" w:hAnsi="Times New Roman" w:cs="Times New Roman" w:eastAsia="Times New Roman"/>
          <w:b/>
          <w:i/>
          <w:color w:val="365F91"/>
          <w:spacing w:val="0"/>
          <w:position w:val="0"/>
          <w:sz w:val="24"/>
          <w:shd w:fill="auto" w:val="clear"/>
        </w:rPr>
      </w:pPr>
    </w:p>
    <w:p>
      <w:pPr>
        <w:spacing w:before="0" w:after="200" w:line="360"/>
        <w:ind w:right="0" w:left="0" w:firstLine="0"/>
        <w:jc w:val="center"/>
        <w:rPr>
          <w:rFonts w:ascii="Times New Roman" w:hAnsi="Times New Roman" w:cs="Times New Roman" w:eastAsia="Times New Roman"/>
          <w:b/>
          <w:i/>
          <w:color w:val="365F91"/>
          <w:spacing w:val="0"/>
          <w:position w:val="0"/>
          <w:sz w:val="24"/>
          <w:shd w:fill="auto" w:val="clear"/>
        </w:rPr>
      </w:pPr>
      <w:r>
        <w:rPr>
          <w:rFonts w:ascii="Times New Roman" w:hAnsi="Times New Roman" w:cs="Times New Roman" w:eastAsia="Times New Roman"/>
          <w:b/>
          <w:i/>
          <w:color w:val="365F91"/>
          <w:spacing w:val="0"/>
          <w:position w:val="0"/>
          <w:sz w:val="24"/>
          <w:shd w:fill="auto" w:val="clear"/>
        </w:rPr>
        <w:t xml:space="preserve">Figure 3.3.10 Fusion splicer</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3.3.11 Heat Shrink</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Fiber heat shrink, also known as fiber optic heat shrink tubing or fiber splice sleeves, is a type of heat shrink tubing specifically designed for use in fiber optic applications. It is used to protect and secure fiber optic splices, providing mechanical strength and environmental protection.</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When splicing fiber optic cables, the exposed fiber ends are first aligned and fused together using a fusion splicer. Once the splice is complete, a fiber heat shrink sleeve is placed over the splice area. When heat is applied, the sleeve shrinks and conforms tightly around the splice, providing protection against moisture, dust, and mechanical stress.</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Fiber heat shrink sleeves may also include a metal strength member or stainless steel rod inside the tubing to enhance the mechanical strength of the splice. This helps to prevent fiber movement or breakage due to external forces.</w:t>
      </w:r>
    </w:p>
    <w:p>
      <w:pPr>
        <w:spacing w:before="0" w:after="0" w:line="276"/>
        <w:ind w:right="0" w:left="0" w:firstLine="0"/>
        <w:jc w:val="center"/>
        <w:rPr>
          <w:rFonts w:ascii="Times New Roman" w:hAnsi="Times New Roman" w:cs="Times New Roman" w:eastAsia="Times New Roman"/>
          <w:color w:val="000000"/>
          <w:spacing w:val="0"/>
          <w:position w:val="0"/>
          <w:sz w:val="24"/>
          <w:shd w:fill="auto" w:val="clear"/>
        </w:rPr>
      </w:pP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object w:dxaOrig="3037" w:dyaOrig="3037">
          <v:rect xmlns:o="urn:schemas-microsoft-com:office:office" xmlns:v="urn:schemas-microsoft-com:vml" id="rectole0000000032" style="width:151.850000pt;height:151.8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2" ShapeID="rectole0000000032" r:id="docRId69"/>
        </w:object>
      </w:r>
    </w:p>
    <w:p>
      <w:pPr>
        <w:spacing w:before="0" w:after="200" w:line="360"/>
        <w:ind w:right="0" w:left="0" w:firstLine="0"/>
        <w:jc w:val="center"/>
        <w:rPr>
          <w:rFonts w:ascii="Times New Roman" w:hAnsi="Times New Roman" w:cs="Times New Roman" w:eastAsia="Times New Roman"/>
          <w:b/>
          <w:i/>
          <w:color w:val="365F91"/>
          <w:spacing w:val="0"/>
          <w:position w:val="0"/>
          <w:sz w:val="24"/>
          <w:shd w:fill="auto" w:val="clear"/>
        </w:rPr>
      </w:pPr>
      <w:r>
        <w:rPr>
          <w:rFonts w:ascii="Times New Roman" w:hAnsi="Times New Roman" w:cs="Times New Roman" w:eastAsia="Times New Roman"/>
          <w:b/>
          <w:i/>
          <w:color w:val="365F91"/>
          <w:spacing w:val="0"/>
          <w:position w:val="0"/>
          <w:sz w:val="24"/>
          <w:shd w:fill="auto" w:val="clear"/>
        </w:rPr>
        <w:t xml:space="preserve">Figure 3.3.11 Heat shrinks</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3.1.12 Core Splicing</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Fusion splicing is the process of fusing or welding two fibers together usually by an electric arc. Fusion splicing is the most widely used method of splicing as it provides for the lowest loss and least reflectance, as well as providing the strongest and most reliable joint between two fibers. Core splicing entails the following processes:</w:t>
      </w:r>
    </w:p>
    <w:p>
      <w:pPr>
        <w:numPr>
          <w:ilvl w:val="0"/>
          <w:numId w:val="211"/>
        </w:numPr>
        <w:spacing w:before="0" w:after="0" w:line="276"/>
        <w:ind w:right="0" w:left="1080"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Identify and prepare the part of the core (delicate fiber) to be spliced.</w:t>
      </w:r>
    </w:p>
    <w:p>
      <w:pPr>
        <w:numPr>
          <w:ilvl w:val="0"/>
          <w:numId w:val="211"/>
        </w:numPr>
        <w:spacing w:before="0" w:after="0" w:line="276"/>
        <w:ind w:right="0" w:left="1080"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Strip the portion of the fiber to be spliced using a stripper.</w:t>
      </w:r>
    </w:p>
    <w:p>
      <w:pPr>
        <w:numPr>
          <w:ilvl w:val="0"/>
          <w:numId w:val="211"/>
        </w:numPr>
        <w:spacing w:before="0" w:after="0" w:line="276"/>
        <w:ind w:right="0" w:left="1080"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Once stripped, cleave the fiber ends using a cleaver.</w:t>
      </w:r>
    </w:p>
    <w:p>
      <w:pPr>
        <w:numPr>
          <w:ilvl w:val="0"/>
          <w:numId w:val="211"/>
        </w:numPr>
        <w:spacing w:before="0" w:after="0" w:line="276"/>
        <w:ind w:right="0" w:left="1080"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Insert one of the core into a heat shrink.</w:t>
      </w:r>
    </w:p>
    <w:p>
      <w:pPr>
        <w:numPr>
          <w:ilvl w:val="0"/>
          <w:numId w:val="211"/>
        </w:numPr>
        <w:spacing w:before="0" w:after="0" w:line="276"/>
        <w:ind w:right="0" w:left="1080"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Place both cores on the V-grove of the fusion splicer and cover the splicer to start fusion. </w:t>
      </w:r>
    </w:p>
    <w:p>
      <w:pPr>
        <w:numPr>
          <w:ilvl w:val="0"/>
          <w:numId w:val="211"/>
        </w:numPr>
        <w:spacing w:before="0" w:after="0" w:line="276"/>
        <w:ind w:right="0" w:left="1080" w:hanging="72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Once fusion is complete, adjust the heat shrink to cover the fused area of the fiber and apply heat from the splicer to shrink the heat shrink sleeve.</w:t>
      </w:r>
    </w:p>
    <w:p>
      <w:pPr>
        <w:keepNext w:val="true"/>
        <w:keepLines w:val="true"/>
        <w:spacing w:before="240" w:after="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3.4 Self-Paced Learning</w:t>
      </w:r>
    </w:p>
    <w:p>
      <w:pPr>
        <w:tabs>
          <w:tab w:val="left" w:pos="2250" w:leader="none"/>
        </w:tabs>
        <w:spacing w:before="0" w:after="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During my time in the </w:t>
        <w:tab/>
        <w:t xml:space="preserve">Industry, I was able to enrolled into some online courses such as Cisco certified networking associate (CCNA 1, 2 and 3), cyberthreat management (CyberTM), introduction to cybersecurity and cyber security operations, introduction to Python programming and Cico certified networking professional (CCNP).</w:t>
      </w:r>
    </w:p>
    <w:p>
      <w:pPr>
        <w:tabs>
          <w:tab w:val="left" w:pos="2250" w:leader="none"/>
        </w:tabs>
        <w:spacing w:before="0" w:after="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 was able to learn how to;</w:t>
      </w:r>
    </w:p>
    <w:p>
      <w:pPr>
        <w:numPr>
          <w:ilvl w:val="0"/>
          <w:numId w:val="214"/>
        </w:numPr>
        <w:tabs>
          <w:tab w:val="left" w:pos="2250" w:leader="none"/>
        </w:tabs>
        <w:spacing w:before="0" w:after="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Configure VLANs and Inter-VLAN routing applying security best practices.</w:t>
      </w:r>
    </w:p>
    <w:p>
      <w:pPr>
        <w:numPr>
          <w:ilvl w:val="0"/>
          <w:numId w:val="214"/>
        </w:numPr>
        <w:tabs>
          <w:tab w:val="left" w:pos="2250" w:leader="none"/>
        </w:tabs>
        <w:spacing w:before="0" w:after="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Troubleshoot inter-VLAN routing on Layer 3 devices.</w:t>
      </w:r>
    </w:p>
    <w:p>
      <w:pPr>
        <w:numPr>
          <w:ilvl w:val="0"/>
          <w:numId w:val="214"/>
        </w:numPr>
        <w:tabs>
          <w:tab w:val="left" w:pos="2250" w:leader="none"/>
        </w:tabs>
        <w:spacing w:before="0" w:after="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Configure redundancy on a switched network using STP and EtherChannel.</w:t>
      </w:r>
    </w:p>
    <w:p>
      <w:pPr>
        <w:numPr>
          <w:ilvl w:val="0"/>
          <w:numId w:val="214"/>
        </w:numPr>
        <w:tabs>
          <w:tab w:val="left" w:pos="2250" w:leader="none"/>
        </w:tabs>
        <w:spacing w:before="0" w:after="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Troubleshoot EtherChannel on switched networks.</w:t>
      </w:r>
    </w:p>
    <w:p>
      <w:pPr>
        <w:numPr>
          <w:ilvl w:val="0"/>
          <w:numId w:val="214"/>
        </w:numPr>
        <w:tabs>
          <w:tab w:val="left" w:pos="2250" w:leader="none"/>
        </w:tabs>
        <w:spacing w:before="0" w:after="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Explain how to support available and reliable networks using dynamic addressing and first-hop redundancy protocols.</w:t>
      </w:r>
    </w:p>
    <w:p>
      <w:pPr>
        <w:numPr>
          <w:ilvl w:val="0"/>
          <w:numId w:val="214"/>
        </w:numPr>
        <w:tabs>
          <w:tab w:val="left" w:pos="2250" w:leader="none"/>
        </w:tabs>
        <w:spacing w:before="0" w:after="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Configure switch security to mitigate LAN attacks.</w:t>
      </w:r>
    </w:p>
    <w:p>
      <w:pPr>
        <w:numPr>
          <w:ilvl w:val="0"/>
          <w:numId w:val="214"/>
        </w:numPr>
        <w:tabs>
          <w:tab w:val="left" w:pos="2250" w:leader="none"/>
        </w:tabs>
        <w:spacing w:before="0" w:after="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Configure IPv4 and IPv6 static routing on routers.</w:t>
      </w:r>
    </w:p>
    <w:p>
      <w:pPr>
        <w:numPr>
          <w:ilvl w:val="0"/>
          <w:numId w:val="214"/>
        </w:numPr>
        <w:tabs>
          <w:tab w:val="left" w:pos="2250" w:leader="none"/>
        </w:tabs>
        <w:spacing w:before="0" w:after="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Configure single-area OSPFv2 in both point-to-point and multiaccess networks.</w:t>
      </w:r>
    </w:p>
    <w:p>
      <w:pPr>
        <w:numPr>
          <w:ilvl w:val="0"/>
          <w:numId w:val="214"/>
        </w:numPr>
        <w:tabs>
          <w:tab w:val="left" w:pos="2250" w:leader="none"/>
        </w:tabs>
        <w:spacing w:before="0" w:after="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Explain how to mitigate threats and enhance network security using access control lists and security best practices.</w:t>
      </w:r>
    </w:p>
    <w:p>
      <w:pPr>
        <w:numPr>
          <w:ilvl w:val="0"/>
          <w:numId w:val="214"/>
        </w:numPr>
        <w:tabs>
          <w:tab w:val="left" w:pos="2250" w:leader="none"/>
        </w:tabs>
        <w:spacing w:before="0" w:after="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Implement standard IPv4 ACLs to filter traffic and secure administrative access.</w:t>
      </w:r>
    </w:p>
    <w:p>
      <w:pPr>
        <w:numPr>
          <w:ilvl w:val="0"/>
          <w:numId w:val="214"/>
        </w:numPr>
        <w:tabs>
          <w:tab w:val="left" w:pos="2250" w:leader="none"/>
        </w:tabs>
        <w:spacing w:before="0" w:after="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Configure NAT services on the edge router to provide IPv4 address scalability.</w:t>
      </w:r>
    </w:p>
    <w:p>
      <w:pPr>
        <w:numPr>
          <w:ilvl w:val="0"/>
          <w:numId w:val="214"/>
        </w:numPr>
        <w:tabs>
          <w:tab w:val="left" w:pos="2250" w:leader="none"/>
        </w:tabs>
        <w:spacing w:before="0" w:after="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Install virtual machines to create a safe environment for implementing and analyzing cybersecurity threat events.</w:t>
      </w:r>
    </w:p>
    <w:p>
      <w:pPr>
        <w:numPr>
          <w:ilvl w:val="0"/>
          <w:numId w:val="214"/>
        </w:numPr>
        <w:tabs>
          <w:tab w:val="left" w:pos="2250" w:leader="none"/>
        </w:tabs>
        <w:spacing w:before="0" w:after="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Explain the role of the Cybersecurity Operations Analyst in the enterprise.</w:t>
      </w:r>
    </w:p>
    <w:p>
      <w:pPr>
        <w:numPr>
          <w:ilvl w:val="0"/>
          <w:numId w:val="214"/>
        </w:numPr>
        <w:tabs>
          <w:tab w:val="left" w:pos="2250" w:leader="none"/>
        </w:tabs>
        <w:spacing w:before="0" w:after="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Explain the Windows Operating System features and characteristics needed to support cybersecurity analyses.</w:t>
      </w:r>
    </w:p>
    <w:p>
      <w:pPr>
        <w:numPr>
          <w:ilvl w:val="0"/>
          <w:numId w:val="214"/>
        </w:numPr>
        <w:tabs>
          <w:tab w:val="left" w:pos="2250" w:leader="none"/>
        </w:tabs>
        <w:spacing w:before="0" w:after="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Explain the operation of the network infrastructure.</w:t>
      </w:r>
    </w:p>
    <w:p>
      <w:pPr>
        <w:numPr>
          <w:ilvl w:val="0"/>
          <w:numId w:val="214"/>
        </w:numPr>
        <w:tabs>
          <w:tab w:val="left" w:pos="2250" w:leader="none"/>
        </w:tabs>
        <w:spacing w:before="0" w:after="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Classify the various types of network attacks.</w:t>
      </w:r>
    </w:p>
    <w:p>
      <w:pPr>
        <w:numPr>
          <w:ilvl w:val="0"/>
          <w:numId w:val="214"/>
        </w:numPr>
        <w:tabs>
          <w:tab w:val="left" w:pos="2250" w:leader="none"/>
        </w:tabs>
        <w:spacing w:before="0" w:after="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Use network monitoring tools to identify attacks against network protocols and services.</w:t>
      </w:r>
    </w:p>
    <w:p>
      <w:pPr>
        <w:numPr>
          <w:ilvl w:val="0"/>
          <w:numId w:val="214"/>
        </w:numPr>
        <w:tabs>
          <w:tab w:val="left" w:pos="2250" w:leader="none"/>
        </w:tabs>
        <w:spacing w:before="0" w:after="0" w:line="360"/>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Explain how to prevent malicious access to computer networks, hosts and data.</w:t>
      </w:r>
    </w:p>
    <w:p>
      <w:pPr>
        <w:tabs>
          <w:tab w:val="left" w:pos="2250" w:leader="none"/>
        </w:tabs>
        <w:spacing w:before="0" w:after="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And so on.</w:t>
      </w:r>
    </w:p>
    <w:p>
      <w:pPr>
        <w:tabs>
          <w:tab w:val="left" w:pos="2250" w:leader="none"/>
        </w:tabs>
        <w:spacing w:before="0" w:after="0" w:line="360"/>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keepNext w:val="true"/>
        <w:keepLines w:val="true"/>
        <w:spacing w:before="24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CHAPTER FOUR</w:t>
      </w:r>
    </w:p>
    <w:p>
      <w:pPr>
        <w:spacing w:before="100" w:after="100" w:line="24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4.0 Summary</w:t>
      </w:r>
    </w:p>
    <w:p>
      <w:pPr>
        <w:spacing w:before="0" w:after="20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During my six (6) months of IT, at Iya Abubakar Institute of ICT/ Network Infrastructure &amp; Security (NIS), I was designated to Network Implementation and Monitoring Unit.</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I learned about surveying which is the first thing to do before implementing a network connection</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Networking of devices such as switches, routers and access points using ethernet cables and fiber optic cable. I also learned how to configure the devices physical and virtually, mounting the devices in a safe location, splicing of fiber optic cable, crimping ethernet cables, connection of the cables to the devices, detecting and solving of network issues and much more.</w:t>
      </w:r>
    </w:p>
    <w:p>
      <w:pPr>
        <w:spacing w:before="100" w:after="100" w:line="24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4.1. Conclusion</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After spending many weeks with the company, I can boldly say it was excellent. I have learnt a lot and have seen how things were done practically. I must confess that it has added value to my technical know-how. More importantly, I learnt what I love and have passion for.</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 have seen how to measure, crimped Ethernet cable, how to mount access point and configure it, how to measure, splice fiber cable and see the requirement tools for the work. All of this makes me so proud.</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 will always remember this valuable experience.</w:t>
      </w:r>
    </w:p>
    <w:p>
      <w:pPr>
        <w:spacing w:before="100" w:after="100" w:line="24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4.2 Recommendation</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 recommend that the Student Industrial Work Experience Scheme (SIWES) should never stop. It should be encouraged among student. Students at various Tertiary Institutions and discipline should be encouraged to participate.</w:t>
      </w:r>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 will also mention that the government should always provide support for students to participate so that we can together build a brighter future for ourselves and the coming generation.</w:t>
      </w:r>
    </w:p>
    <w:p>
      <w:pPr>
        <w:spacing w:before="100" w:after="100" w:line="240"/>
        <w:ind w:right="0" w:left="0" w:firstLine="0"/>
        <w:jc w:val="center"/>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REFERENCES</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Historical background of ITF: </w:t>
      </w:r>
      <w:hyperlink xmlns:r="http://schemas.openxmlformats.org/officeDocument/2006/relationships" r:id="docRId71">
        <w:r>
          <w:rPr>
            <w:rFonts w:ascii="Times New Roman" w:hAnsi="Times New Roman" w:cs="Times New Roman" w:eastAsia="Times New Roman"/>
            <w:color w:val="0000FF"/>
            <w:spacing w:val="0"/>
            <w:position w:val="0"/>
            <w:sz w:val="24"/>
            <w:u w:val="single"/>
            <w:shd w:fill="auto" w:val="clear"/>
          </w:rPr>
          <w:t xml:space="preserve">https://itf.gov.ng/about</w:t>
        </w:r>
      </w:hyperlink>
      <w:r>
        <w:rPr>
          <w:rFonts w:ascii="Times New Roman" w:hAnsi="Times New Roman" w:cs="Times New Roman" w:eastAsia="Times New Roman"/>
          <w:color w:val="000000"/>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Historical background of SIWES: </w:t>
      </w:r>
      <w:hyperlink xmlns:r="http://schemas.openxmlformats.org/officeDocument/2006/relationships" r:id="docRId72">
        <w:r>
          <w:rPr>
            <w:rFonts w:ascii="Times New Roman" w:hAnsi="Times New Roman" w:cs="Times New Roman" w:eastAsia="Times New Roman"/>
            <w:color w:val="0000FF"/>
            <w:spacing w:val="0"/>
            <w:position w:val="0"/>
            <w:sz w:val="24"/>
            <w:u w:val="single"/>
            <w:shd w:fill="auto" w:val="clear"/>
          </w:rPr>
          <w:t xml:space="preserve">https://www.siwes.itf.gov.ng/Identity/LandingPage/About</w:t>
        </w:r>
      </w:hyperlink>
      <w:r>
        <w:rPr>
          <w:rFonts w:ascii="Times New Roman" w:hAnsi="Times New Roman" w:cs="Times New Roman" w:eastAsia="Times New Roman"/>
          <w:color w:val="000000"/>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Objectives of SIWES: </w:t>
      </w:r>
      <w:hyperlink xmlns:r="http://schemas.openxmlformats.org/officeDocument/2006/relationships" r:id="docRId73">
        <w:r>
          <w:rPr>
            <w:rFonts w:ascii="Times New Roman" w:hAnsi="Times New Roman" w:cs="Times New Roman" w:eastAsia="Times New Roman"/>
            <w:color w:val="0000FF"/>
            <w:spacing w:val="0"/>
            <w:position w:val="0"/>
            <w:sz w:val="24"/>
            <w:u w:val="single"/>
            <w:shd w:fill="auto" w:val="clear"/>
          </w:rPr>
          <w:t xml:space="preserve">https://www.siwes.itf.gov.ng/Identity/LandingPage/siwes</w:t>
        </w:r>
      </w:hyperlink>
      <w:r>
        <w:rPr>
          <w:rFonts w:ascii="Times New Roman" w:hAnsi="Times New Roman" w:cs="Times New Roman" w:eastAsia="Times New Roman"/>
          <w:color w:val="000000"/>
          <w:spacing w:val="0"/>
          <w:position w:val="0"/>
          <w:sz w:val="24"/>
          <w:shd w:fill="auto" w:val="clear"/>
        </w:rPr>
        <w:t xml:space="preserve"> </w:t>
      </w:r>
    </w:p>
    <w:p>
      <w:pPr>
        <w:spacing w:before="0" w:after="0" w:line="276"/>
        <w:ind w:right="0" w:left="0" w:firstLine="0"/>
        <w:jc w:val="both"/>
        <w:rPr>
          <w:rFonts w:ascii="Times New Roman" w:hAnsi="Times New Roman" w:cs="Times New Roman" w:eastAsia="Times New Roman"/>
          <w:color w:val="0000FF"/>
          <w:spacing w:val="0"/>
          <w:position w:val="0"/>
          <w:sz w:val="24"/>
          <w:u w:val="single"/>
          <w:shd w:fill="auto" w:val="clear"/>
        </w:rPr>
      </w:pPr>
      <w:r>
        <w:rPr>
          <w:rFonts w:ascii="Times New Roman" w:hAnsi="Times New Roman" w:cs="Times New Roman" w:eastAsia="Times New Roman"/>
          <w:color w:val="000000"/>
          <w:spacing w:val="0"/>
          <w:position w:val="0"/>
          <w:sz w:val="24"/>
          <w:shd w:fill="auto" w:val="clear"/>
        </w:rPr>
        <w:t xml:space="preserve">Fiber optics and equipment: </w:t>
      </w:r>
      <w:hyperlink xmlns:r="http://schemas.openxmlformats.org/officeDocument/2006/relationships" r:id="docRId74">
        <w:r>
          <w:rPr>
            <w:rFonts w:ascii="Times New Roman" w:hAnsi="Times New Roman" w:cs="Times New Roman" w:eastAsia="Times New Roman"/>
            <w:color w:val="0000FF"/>
            <w:spacing w:val="0"/>
            <w:position w:val="0"/>
            <w:sz w:val="24"/>
            <w:u w:val="single"/>
            <w:shd w:fill="auto" w:val="clear"/>
          </w:rPr>
          <w:t xml:space="preserve">https://www.vsolcn.com/blog/what-optical-equipment-is-needed-for-fiber-optic-network.html</w:t>
        </w:r>
      </w:hyperlink>
    </w:p>
    <w:p>
      <w:pPr>
        <w:spacing w:before="0" w:after="20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Internet, Networking and security: </w:t>
      </w:r>
      <w:hyperlink xmlns:r="http://schemas.openxmlformats.org/officeDocument/2006/relationships" r:id="docRId75">
        <w:r>
          <w:rPr>
            <w:rFonts w:ascii="Times New Roman" w:hAnsi="Times New Roman" w:cs="Times New Roman" w:eastAsia="Times New Roman"/>
            <w:color w:val="0000FF"/>
            <w:spacing w:val="0"/>
            <w:position w:val="0"/>
            <w:sz w:val="24"/>
            <w:u w:val="single"/>
            <w:shd w:fill="auto" w:val="clear"/>
          </w:rPr>
          <w:t xml:space="preserve">https://www.lifewire.com/fiber-optic-cable-817874</w:t>
        </w:r>
      </w:hyperlink>
      <w:r>
        <w:rPr>
          <w:rFonts w:ascii="Times New Roman" w:hAnsi="Times New Roman" w:cs="Times New Roman" w:eastAsia="Times New Roman"/>
          <w:color w:val="000000"/>
          <w:spacing w:val="0"/>
          <w:position w:val="0"/>
          <w:sz w:val="24"/>
          <w:shd w:fill="auto" w:val="clear"/>
        </w:rPr>
        <w:t xml:space="preserve">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num w:numId="56">
    <w:abstractNumId w:val="72"/>
  </w:num>
  <w:num w:numId="68">
    <w:abstractNumId w:val="66"/>
  </w:num>
  <w:num w:numId="82">
    <w:abstractNumId w:val="60"/>
  </w:num>
  <w:num w:numId="84">
    <w:abstractNumId w:val="54"/>
  </w:num>
  <w:num w:numId="89">
    <w:abstractNumId w:val="48"/>
  </w:num>
  <w:num w:numId="121">
    <w:abstractNumId w:val="42"/>
  </w:num>
  <w:num w:numId="123">
    <w:abstractNumId w:val="36"/>
  </w:num>
  <w:num w:numId="131">
    <w:abstractNumId w:val="30"/>
  </w:num>
  <w:num w:numId="133">
    <w:abstractNumId w:val="24"/>
  </w:num>
  <w:num w:numId="149">
    <w:abstractNumId w:val="18"/>
  </w:num>
  <w:num w:numId="164">
    <w:abstractNumId w:val="12"/>
  </w:num>
  <w:num w:numId="211">
    <w:abstractNumId w:val="6"/>
  </w:num>
  <w:num w:numId="21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ode="External" Target="https://www.lifewire.com/fiber-optic-cable-817874" Id="docRId75" Type="http://schemas.openxmlformats.org/officeDocument/2006/relationships/hyperlink" /><Relationship Target="embeddings/oleObject32.bin" Id="docRId69" Type="http://schemas.openxmlformats.org/officeDocument/2006/relationships/oleObject" /><Relationship TargetMode="External" Target="https://en.wikipedia.org/w/index.php?title=Optical_network_unit&amp;action=edit&amp;redlink=1" Id="docRId36" Type="http://schemas.openxmlformats.org/officeDocument/2006/relationships/hyperlink" /><Relationship Target="embeddings/oleObject24.bin" Id="docRId53" Type="http://schemas.openxmlformats.org/officeDocument/2006/relationships/oleObject" /><Relationship Target="media/image27.wmf" Id="docRId60"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media/image17.wmf" Id="docRId40" Type="http://schemas.openxmlformats.org/officeDocument/2006/relationships/image" /><Relationship Target="media/image26.wmf" Id="docRId58" Type="http://schemas.openxmlformats.org/officeDocument/2006/relationships/image" /><Relationship Target="embeddings/oleObject31.bin" Id="docRId67"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6.wmf" Id="docRId38" Type="http://schemas.openxmlformats.org/officeDocument/2006/relationships/image" /><Relationship Target="embeddings/oleObject23.bin" Id="docRId51" Type="http://schemas.openxmlformats.org/officeDocument/2006/relationships/oleObject" /><Relationship TargetMode="External" Target="https://itf.gov.ng/about" Id="docRId71" Type="http://schemas.openxmlformats.org/officeDocument/2006/relationships/hyperlink"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8.wmf" Id="docRId42" Type="http://schemas.openxmlformats.org/officeDocument/2006/relationships/image" /><Relationship Target="media/image25.wmf" Id="docRId56" Type="http://schemas.openxmlformats.org/officeDocument/2006/relationships/image" /><Relationship Target="embeddings/oleObject30.bin" Id="docRId65" Type="http://schemas.openxmlformats.org/officeDocument/2006/relationships/oleObject" /><Relationship Target="embeddings/oleObject2.bin" Id="docRId4" Type="http://schemas.openxmlformats.org/officeDocument/2006/relationships/oleObject" /><Relationship TargetMode="External" Target="https://www.siwes.itf.gov.ng/Identity/LandingPage/siwes" Id="docRId73" Type="http://schemas.openxmlformats.org/officeDocument/2006/relationships/hyperlink" /><Relationship Target="media/image8.wmf" Id="docRId17" Type="http://schemas.openxmlformats.org/officeDocument/2006/relationships/image" /><Relationship Target="embeddings/oleObject12.bin" Id="docRId24" Type="http://schemas.openxmlformats.org/officeDocument/2006/relationships/oleObject" /><Relationship TargetMode="External" Target="https://en.wikipedia.org/wiki/Fiber_optic" Id="docRId33" Type="http://schemas.openxmlformats.org/officeDocument/2006/relationships/hyperlink" /><Relationship Target="media/image19.wmf" Id="docRId44" Type="http://schemas.openxmlformats.org/officeDocument/2006/relationships/image" /><Relationship Target="media/image24.wmf" Id="docRId54" Type="http://schemas.openxmlformats.org/officeDocument/2006/relationships/image" /><Relationship Target="embeddings/oleObject29.bin" Id="docRId63" Type="http://schemas.openxmlformats.org/officeDocument/2006/relationships/oleObject" /><Relationship TargetMode="External" Target="https://www.vsolcn.com/blog/what-optical-equipment-is-needed-for-fiber-optic-network.html" Id="docRId74" Type="http://schemas.openxmlformats.org/officeDocument/2006/relationships/hyperlink"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ode="External" Target="https://en.wikipedia.org/wiki/Optical_network_terminal" Id="docRId35" Type="http://schemas.openxmlformats.org/officeDocument/2006/relationships/hyperlink" /><Relationship Target="media/image20.wmf" Id="docRId46" Type="http://schemas.openxmlformats.org/officeDocument/2006/relationships/image" /><Relationship Target="media/image23.wmf" Id="docRId52" Type="http://schemas.openxmlformats.org/officeDocument/2006/relationships/image" /><Relationship Target="embeddings/oleObject28.bin" Id="docRId61" Type="http://schemas.openxmlformats.org/officeDocument/2006/relationships/oleObject" /><Relationship Target="numbering.xml" Id="docRId76" Type="http://schemas.openxmlformats.org/officeDocument/2006/relationships/numbering"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18.bin" Id="docRId41" Type="http://schemas.openxmlformats.org/officeDocument/2006/relationships/oleObject" /><Relationship Target="media/image31.wmf" Id="docRId68"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16.bin" Id="docRId37" Type="http://schemas.openxmlformats.org/officeDocument/2006/relationships/oleObject" /><Relationship Target="media/image21.wmf" Id="docRId48" Type="http://schemas.openxmlformats.org/officeDocument/2006/relationships/image" /><Relationship Target="media/image22.wmf" Id="docRId50" Type="http://schemas.openxmlformats.org/officeDocument/2006/relationships/image" /><Relationship Target="media/image32.wmf" Id="docRId70" Type="http://schemas.openxmlformats.org/officeDocument/2006/relationships/image"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43" Type="http://schemas.openxmlformats.org/officeDocument/2006/relationships/oleObject" /><Relationship Target="embeddings/oleObject27.bin" Id="docRId59" Type="http://schemas.openxmlformats.org/officeDocument/2006/relationships/oleObject" /><Relationship Target="media/image30.wmf" Id="docRId66" Type="http://schemas.openxmlformats.org/officeDocument/2006/relationships/image" /><Relationship Target="media/image9.wmf" Id="docRId19" Type="http://schemas.openxmlformats.org/officeDocument/2006/relationships/image" /><Relationship Target="embeddings/oleObject17.bin" Id="docRId39" Type="http://schemas.openxmlformats.org/officeDocument/2006/relationships/oleObject" /><Relationship Target="media/image2.wmf" Id="docRId5" Type="http://schemas.openxmlformats.org/officeDocument/2006/relationships/image" /><Relationship TargetMode="External" Target="https://www.siwes.itf.gov.ng/Identity/LandingPage/About" Id="docRId72" Type="http://schemas.openxmlformats.org/officeDocument/2006/relationships/hyperlink" /><Relationship Target="embeddings/oleObject8.bin" Id="docRId16" Type="http://schemas.openxmlformats.org/officeDocument/2006/relationships/oleObject" /><Relationship Target="media/image12.wmf" Id="docRId25" Type="http://schemas.openxmlformats.org/officeDocument/2006/relationships/image" /><Relationship TargetMode="External" Target="https://en.wikipedia.org/wiki/Passive_optical_network" Id="docRId32" Type="http://schemas.openxmlformats.org/officeDocument/2006/relationships/hyperlink" /><Relationship Target="embeddings/oleObject20.bin" Id="docRId45" Type="http://schemas.openxmlformats.org/officeDocument/2006/relationships/oleObject" /><Relationship Target="embeddings/oleObject26.bin" Id="docRId57" Type="http://schemas.openxmlformats.org/officeDocument/2006/relationships/oleObject" /><Relationship Target="media/image29.wmf" Id="docRId64" Type="http://schemas.openxmlformats.org/officeDocument/2006/relationships/image" /><Relationship Target="media/image3.wmf" Id="docRId7" Type="http://schemas.openxmlformats.org/officeDocument/2006/relationships/image" /><Relationship TargetMode="External" Target="https://en.wikipedia.org/wiki/Multiplexing" Id="docRId34" Type="http://schemas.openxmlformats.org/officeDocument/2006/relationships/hyperlink" /><Relationship Target="embeddings/oleObject21.bin" Id="docRId47" Type="http://schemas.openxmlformats.org/officeDocument/2006/relationships/oleObject" /><Relationship Target="embeddings/oleObject25.bin" Id="docRId55" Type="http://schemas.openxmlformats.org/officeDocument/2006/relationships/oleObject" /><Relationship Target="media/image28.wmf" Id="docRId62"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22.bin" Id="docRId49" Type="http://schemas.openxmlformats.org/officeDocument/2006/relationships/oleObject" /><Relationship Target="styles.xml" Id="docRId77" Type="http://schemas.openxmlformats.org/officeDocument/2006/relationships/styles" /></Relationships>
</file>